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E5" w:rsidRPr="005D2DF8" w:rsidRDefault="00E06FE5" w:rsidP="00E06FE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D2DF8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06FE5" w:rsidRPr="005D2DF8" w:rsidRDefault="00E06FE5" w:rsidP="00E06FE5">
      <w:pPr>
        <w:jc w:val="center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по УМК </w:t>
      </w:r>
      <w:proofErr w:type="spellStart"/>
      <w:r w:rsidRPr="005D2DF8">
        <w:rPr>
          <w:rFonts w:ascii="Times New Roman" w:hAnsi="Times New Roman"/>
        </w:rPr>
        <w:t>О.В.Афанасьевой</w:t>
      </w:r>
      <w:proofErr w:type="spellEnd"/>
      <w:r w:rsidRPr="005D2DF8">
        <w:rPr>
          <w:rFonts w:ascii="Times New Roman" w:hAnsi="Times New Roman"/>
        </w:rPr>
        <w:t xml:space="preserve">, </w:t>
      </w:r>
      <w:proofErr w:type="spellStart"/>
      <w:r w:rsidRPr="005D2DF8">
        <w:rPr>
          <w:rFonts w:ascii="Times New Roman" w:hAnsi="Times New Roman"/>
        </w:rPr>
        <w:t>И.В.Михеевой</w:t>
      </w:r>
      <w:proofErr w:type="spellEnd"/>
      <w:r w:rsidRPr="005D2DF8">
        <w:rPr>
          <w:rFonts w:ascii="Times New Roman" w:hAnsi="Times New Roman"/>
        </w:rPr>
        <w:t xml:space="preserve"> «Английский язык» </w:t>
      </w:r>
    </w:p>
    <w:p w:rsidR="00E06FE5" w:rsidRPr="005D2DF8" w:rsidRDefault="00E06FE5" w:rsidP="00E06FE5">
      <w:pPr>
        <w:jc w:val="center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серия «Новый курс английского языка для российских школ» </w:t>
      </w:r>
    </w:p>
    <w:p w:rsidR="00E06FE5" w:rsidRPr="005D2DF8" w:rsidRDefault="00E06FE5" w:rsidP="00E06FE5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06FE5" w:rsidRPr="005D2DF8" w:rsidRDefault="00E06FE5" w:rsidP="00E06FE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D2DF8">
        <w:rPr>
          <w:rFonts w:ascii="Times New Roman" w:hAnsi="Times New Roman"/>
          <w:b/>
          <w:sz w:val="28"/>
          <w:szCs w:val="28"/>
        </w:rPr>
        <w:t>1.Введение</w:t>
      </w:r>
    </w:p>
    <w:p w:rsidR="00E06FE5" w:rsidRPr="005D2DF8" w:rsidRDefault="00E06FE5" w:rsidP="00E06FE5">
      <w:pPr>
        <w:shd w:val="clear" w:color="auto" w:fill="FFFFFF"/>
        <w:spacing w:line="360" w:lineRule="auto"/>
        <w:ind w:left="5" w:right="34" w:firstLine="341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  <w:b/>
        </w:rPr>
        <w:t>1. Статус рабочей программы</w:t>
      </w:r>
    </w:p>
    <w:p w:rsidR="00E06FE5" w:rsidRPr="005D2DF8" w:rsidRDefault="00E06FE5" w:rsidP="00E06FE5">
      <w:pPr>
        <w:shd w:val="clear" w:color="auto" w:fill="FFFFFF"/>
        <w:spacing w:line="360" w:lineRule="auto"/>
        <w:ind w:left="5" w:right="34" w:firstLine="341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Рабочая программа составлена на основе:</w:t>
      </w:r>
    </w:p>
    <w:p w:rsidR="00E06FE5" w:rsidRPr="005D2DF8" w:rsidRDefault="00E06FE5" w:rsidP="00E06FE5">
      <w:pPr>
        <w:shd w:val="clear" w:color="auto" w:fill="FFFFFF"/>
        <w:spacing w:line="360" w:lineRule="auto"/>
        <w:ind w:left="5" w:right="34" w:firstLine="341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- Примерной программы основного общего образования базового уровня по иностранным языкам (английскому языку);</w:t>
      </w:r>
    </w:p>
    <w:p w:rsidR="00E06FE5" w:rsidRPr="005D2DF8" w:rsidRDefault="00E06FE5" w:rsidP="00E06FE5">
      <w:pPr>
        <w:shd w:val="clear" w:color="auto" w:fill="FFFFFF"/>
        <w:spacing w:line="360" w:lineRule="auto"/>
        <w:ind w:left="5" w:right="34" w:firstLine="341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- авторской программы </w:t>
      </w:r>
      <w:proofErr w:type="spellStart"/>
      <w:r w:rsidRPr="005D2DF8">
        <w:rPr>
          <w:rFonts w:ascii="Times New Roman" w:hAnsi="Times New Roman"/>
        </w:rPr>
        <w:t>О.В.Афанасьевой</w:t>
      </w:r>
      <w:proofErr w:type="spellEnd"/>
      <w:r w:rsidRPr="005D2DF8">
        <w:rPr>
          <w:rFonts w:ascii="Times New Roman" w:hAnsi="Times New Roman"/>
        </w:rPr>
        <w:t xml:space="preserve">, </w:t>
      </w:r>
      <w:proofErr w:type="spellStart"/>
      <w:r w:rsidRPr="005D2DF8">
        <w:rPr>
          <w:rFonts w:ascii="Times New Roman" w:hAnsi="Times New Roman"/>
        </w:rPr>
        <w:t>И.В.Михеевой</w:t>
      </w:r>
      <w:proofErr w:type="spellEnd"/>
      <w:r w:rsidRPr="005D2DF8">
        <w:rPr>
          <w:rFonts w:ascii="Times New Roman" w:hAnsi="Times New Roman"/>
        </w:rPr>
        <w:t xml:space="preserve"> курса английского языка к УМК «Новый курс английского языка для российских школ» для учащихся 5-9 классов общеобразовательных учреждений</w:t>
      </w:r>
      <w:proofErr w:type="gramStart"/>
      <w:r w:rsidRPr="005D2DF8">
        <w:rPr>
          <w:rFonts w:ascii="Times New Roman" w:hAnsi="Times New Roman"/>
        </w:rPr>
        <w:t xml:space="preserve">. -. </w:t>
      </w:r>
      <w:proofErr w:type="gramEnd"/>
      <w:r w:rsidRPr="005D2DF8">
        <w:rPr>
          <w:rFonts w:ascii="Times New Roman" w:hAnsi="Times New Roman"/>
        </w:rPr>
        <w:t>М.: Дрофа, 2009.-62 с.</w:t>
      </w:r>
    </w:p>
    <w:p w:rsidR="00E06FE5" w:rsidRPr="005D2DF8" w:rsidRDefault="00E06FE5" w:rsidP="00E06FE5">
      <w:pPr>
        <w:shd w:val="clear" w:color="auto" w:fill="FFFFFF"/>
        <w:spacing w:line="360" w:lineRule="auto"/>
        <w:ind w:left="5" w:right="34" w:firstLine="341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Программа рассчитана на 4 часа в неделю. </w:t>
      </w:r>
      <w:proofErr w:type="gramStart"/>
      <w:r w:rsidRPr="005D2DF8">
        <w:rPr>
          <w:rFonts w:ascii="Times New Roman" w:hAnsi="Times New Roman"/>
        </w:rPr>
        <w:t xml:space="preserve">Программа отвечает требованиям государственного образовательного стандарта, базового учебного плана общеобразовательных учреждений РФ, учитывает основные требования, предъявляемые к современным УМК по иностранным языкам, и соотносится с действующей примерной программой обучения английскому языку в общеобразовательной школе </w:t>
      </w:r>
      <w:proofErr w:type="gramEnd"/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  <w:b/>
        </w:rPr>
        <w:t>2. Структура УМК</w:t>
      </w:r>
      <w:r w:rsidRPr="005D2DF8">
        <w:rPr>
          <w:rFonts w:ascii="Times New Roman" w:hAnsi="Times New Roman"/>
        </w:rPr>
        <w:t xml:space="preserve"> 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Процесс обучения осуществляется на основе учебно-методического комплекта, который включает следующие компоненты: 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1)учебник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2)рабочая тетрадь 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3)книга для чтения 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4)аудиокассета 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5)книга для учителя</w:t>
      </w:r>
    </w:p>
    <w:p w:rsidR="00E06FE5" w:rsidRPr="005D2DF8" w:rsidRDefault="00E06FE5" w:rsidP="00E06FE5">
      <w:pPr>
        <w:spacing w:line="360" w:lineRule="auto"/>
        <w:ind w:firstLine="360"/>
        <w:rPr>
          <w:rFonts w:ascii="Times New Roman" w:hAnsi="Times New Roman"/>
          <w:b/>
        </w:rPr>
      </w:pPr>
      <w:r w:rsidRPr="005D2DF8">
        <w:rPr>
          <w:rFonts w:ascii="Times New Roman" w:hAnsi="Times New Roman"/>
          <w:b/>
        </w:rPr>
        <w:t>3. Цели обучения английскому языку в УМК</w:t>
      </w:r>
    </w:p>
    <w:p w:rsidR="00E06FE5" w:rsidRPr="005D2DF8" w:rsidRDefault="00E06FE5" w:rsidP="00E06FE5">
      <w:pPr>
        <w:spacing w:line="360" w:lineRule="auto"/>
        <w:ind w:firstLine="720"/>
        <w:jc w:val="both"/>
        <w:rPr>
          <w:rFonts w:ascii="Times New Roman" w:hAnsi="Times New Roman"/>
          <w:color w:val="000000"/>
        </w:rPr>
      </w:pPr>
      <w:r w:rsidRPr="005D2DF8">
        <w:rPr>
          <w:rFonts w:ascii="Times New Roman" w:hAnsi="Times New Roman"/>
          <w:color w:val="000000"/>
        </w:rPr>
        <w:t xml:space="preserve">Изучение иностранного языка в целом и английского в частности в основной школе направлено на достижение следующих </w:t>
      </w:r>
      <w:r w:rsidRPr="005D2DF8">
        <w:rPr>
          <w:rFonts w:ascii="Times New Roman" w:hAnsi="Times New Roman"/>
          <w:b/>
          <w:bCs/>
          <w:color w:val="000000"/>
        </w:rPr>
        <w:t>целей</w:t>
      </w:r>
      <w:r w:rsidRPr="005D2DF8">
        <w:rPr>
          <w:rFonts w:ascii="Times New Roman" w:hAnsi="Times New Roman"/>
          <w:color w:val="000000"/>
        </w:rPr>
        <w:t>:</w:t>
      </w:r>
    </w:p>
    <w:p w:rsidR="00E06FE5" w:rsidRPr="005D2DF8" w:rsidRDefault="00E06FE5" w:rsidP="00E06FE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5D2DF8">
        <w:rPr>
          <w:rFonts w:ascii="Times New Roman" w:hAnsi="Times New Roman"/>
          <w:b/>
          <w:bCs/>
          <w:color w:val="000000"/>
        </w:rPr>
        <w:lastRenderedPageBreak/>
        <w:t xml:space="preserve">развитие </w:t>
      </w:r>
      <w:r w:rsidRPr="005D2DF8">
        <w:rPr>
          <w:rFonts w:ascii="Times New Roman" w:hAnsi="Times New Roman"/>
          <w:color w:val="000000"/>
        </w:rPr>
        <w:t xml:space="preserve">иноязычной </w:t>
      </w:r>
      <w:r w:rsidRPr="005D2DF8">
        <w:rPr>
          <w:rFonts w:ascii="Times New Roman" w:hAnsi="Times New Roman"/>
          <w:b/>
          <w:bCs/>
          <w:color w:val="000000"/>
        </w:rPr>
        <w:t xml:space="preserve">коммуникативной компетенции </w:t>
      </w:r>
      <w:r w:rsidRPr="005D2DF8">
        <w:rPr>
          <w:rFonts w:ascii="Times New Roman" w:hAnsi="Times New Roman"/>
          <w:color w:val="000000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E06FE5" w:rsidRPr="005D2DF8" w:rsidRDefault="00E06FE5" w:rsidP="00E06FE5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 w:rsidRPr="005D2DF8">
        <w:rPr>
          <w:rFonts w:ascii="Times New Roman" w:hAnsi="Times New Roman"/>
          <w:b/>
          <w:bCs/>
          <w:color w:val="000000"/>
        </w:rPr>
        <w:t>речевая компетенция</w:t>
      </w:r>
      <w:r w:rsidRPr="005D2DF8">
        <w:rPr>
          <w:rFonts w:ascii="Times New Roman" w:hAnsi="Times New Roman"/>
          <w:color w:val="000000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5D2DF8">
        <w:rPr>
          <w:rFonts w:ascii="Times New Roman" w:hAnsi="Times New Roman"/>
          <w:color w:val="000000"/>
        </w:rPr>
        <w:t>аудировании</w:t>
      </w:r>
      <w:proofErr w:type="spellEnd"/>
      <w:r w:rsidRPr="005D2DF8">
        <w:rPr>
          <w:rFonts w:ascii="Times New Roman" w:hAnsi="Times New Roman"/>
          <w:color w:val="000000"/>
        </w:rPr>
        <w:t>, чтении, письме);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5D2DF8">
        <w:rPr>
          <w:rFonts w:ascii="Times New Roman" w:hAnsi="Times New Roman"/>
          <w:b/>
          <w:bCs/>
          <w:color w:val="000000"/>
        </w:rPr>
        <w:t xml:space="preserve">языковая компетенция </w:t>
      </w:r>
      <w:r w:rsidRPr="005D2DF8">
        <w:rPr>
          <w:rFonts w:ascii="Times New Roman" w:hAnsi="Times New Roman"/>
          <w:color w:val="000000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r w:rsidRPr="005D2DF8">
        <w:rPr>
          <w:rFonts w:ascii="Times New Roman" w:hAnsi="Times New Roman"/>
          <w:color w:val="000000"/>
          <w:lang w:val="en-US"/>
        </w:rPr>
        <w:t>c</w:t>
      </w:r>
      <w:r w:rsidRPr="005D2DF8">
        <w:rPr>
          <w:rFonts w:ascii="Times New Roman" w:hAnsi="Times New Roman"/>
          <w:color w:val="000000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E06FE5" w:rsidRPr="005D2DF8" w:rsidRDefault="00E06FE5" w:rsidP="00E06FE5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 w:rsidRPr="005D2DF8">
        <w:rPr>
          <w:rFonts w:ascii="Times New Roman" w:hAnsi="Times New Roman"/>
          <w:b/>
          <w:bCs/>
          <w:color w:val="000000"/>
        </w:rPr>
        <w:t xml:space="preserve">социокультурная компетенция </w:t>
      </w:r>
      <w:r w:rsidRPr="005D2DF8">
        <w:rPr>
          <w:rFonts w:ascii="Times New Roman" w:hAnsi="Times New Roman"/>
          <w:color w:val="000000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</w:t>
      </w:r>
      <w:r w:rsidRPr="005D2DF8">
        <w:rPr>
          <w:rFonts w:ascii="Times New Roman" w:hAnsi="Times New Roman"/>
          <w:color w:val="000000"/>
          <w:lang w:val="en-US"/>
        </w:rPr>
        <w:t>V</w:t>
      </w:r>
      <w:r w:rsidRPr="005D2DF8">
        <w:rPr>
          <w:rFonts w:ascii="Times New Roman" w:hAnsi="Times New Roman"/>
          <w:color w:val="000000"/>
        </w:rPr>
        <w:t>-</w:t>
      </w:r>
      <w:r w:rsidRPr="005D2DF8">
        <w:rPr>
          <w:rFonts w:ascii="Times New Roman" w:hAnsi="Times New Roman"/>
          <w:color w:val="000000"/>
          <w:lang w:val="en-US"/>
        </w:rPr>
        <w:t>VI</w:t>
      </w:r>
      <w:r w:rsidRPr="005D2DF8">
        <w:rPr>
          <w:rFonts w:ascii="Times New Roman" w:hAnsi="Times New Roman"/>
          <w:color w:val="000000"/>
        </w:rPr>
        <w:t xml:space="preserve"> и </w:t>
      </w:r>
      <w:r w:rsidRPr="005D2DF8">
        <w:rPr>
          <w:rFonts w:ascii="Times New Roman" w:hAnsi="Times New Roman"/>
          <w:color w:val="000000"/>
          <w:lang w:val="en-US"/>
        </w:rPr>
        <w:t>VII</w:t>
      </w:r>
      <w:r w:rsidRPr="005D2DF8">
        <w:rPr>
          <w:rFonts w:ascii="Times New Roman" w:hAnsi="Times New Roman"/>
          <w:color w:val="000000"/>
        </w:rPr>
        <w:t>-</w:t>
      </w:r>
      <w:r w:rsidRPr="005D2DF8">
        <w:rPr>
          <w:rFonts w:ascii="Times New Roman" w:hAnsi="Times New Roman"/>
          <w:color w:val="000000"/>
          <w:lang w:val="en-US"/>
        </w:rPr>
        <w:t>IX</w:t>
      </w:r>
      <w:r w:rsidRPr="005D2DF8">
        <w:rPr>
          <w:rFonts w:ascii="Times New Roman" w:hAnsi="Times New Roman"/>
          <w:color w:val="000000"/>
        </w:rPr>
        <w:t xml:space="preserve"> классы); формирование умения представлять свою страну, ее культуру в условиях иноязычного межкультурного общения;</w:t>
      </w:r>
    </w:p>
    <w:p w:rsidR="00E06FE5" w:rsidRPr="005D2DF8" w:rsidRDefault="00E06FE5" w:rsidP="00E06FE5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 w:rsidRPr="005D2DF8">
        <w:rPr>
          <w:rFonts w:ascii="Times New Roman" w:hAnsi="Times New Roman"/>
          <w:b/>
          <w:bCs/>
          <w:color w:val="000000"/>
        </w:rPr>
        <w:t xml:space="preserve">компенсаторная компетенция – </w:t>
      </w:r>
      <w:r w:rsidRPr="005D2DF8">
        <w:rPr>
          <w:rFonts w:ascii="Times New Roman" w:hAnsi="Times New Roman"/>
          <w:color w:val="000000"/>
        </w:rPr>
        <w:t>развитие умений выходить из положения в условиях дефицита языковых сре</w:t>
      </w:r>
      <w:proofErr w:type="gramStart"/>
      <w:r w:rsidRPr="005D2DF8">
        <w:rPr>
          <w:rFonts w:ascii="Times New Roman" w:hAnsi="Times New Roman"/>
          <w:color w:val="000000"/>
        </w:rPr>
        <w:t>дств пр</w:t>
      </w:r>
      <w:proofErr w:type="gramEnd"/>
      <w:r w:rsidRPr="005D2DF8">
        <w:rPr>
          <w:rFonts w:ascii="Times New Roman" w:hAnsi="Times New Roman"/>
          <w:color w:val="000000"/>
        </w:rPr>
        <w:t>и получении и передаче информации;</w:t>
      </w:r>
    </w:p>
    <w:p w:rsidR="00E06FE5" w:rsidRPr="005D2DF8" w:rsidRDefault="00E06FE5" w:rsidP="00E06FE5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</w:rPr>
      </w:pPr>
      <w:r w:rsidRPr="005D2DF8">
        <w:rPr>
          <w:rFonts w:ascii="Times New Roman" w:hAnsi="Times New Roman"/>
          <w:b/>
          <w:bCs/>
          <w:color w:val="000000"/>
        </w:rPr>
        <w:t xml:space="preserve">учебно-познавательная компетенция </w:t>
      </w:r>
      <w:r w:rsidRPr="005D2DF8">
        <w:rPr>
          <w:rFonts w:ascii="Times New Roman" w:hAnsi="Times New Roman"/>
          <w:color w:val="000000"/>
        </w:rPr>
        <w:t>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E06FE5" w:rsidRPr="005D2DF8" w:rsidRDefault="00E06FE5" w:rsidP="00E06FE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5D2DF8">
        <w:rPr>
          <w:rFonts w:ascii="Times New Roman" w:hAnsi="Times New Roman"/>
          <w:b/>
          <w:bCs/>
          <w:color w:val="000000"/>
        </w:rPr>
        <w:t xml:space="preserve">развитие и воспитание у </w:t>
      </w:r>
      <w:r w:rsidRPr="005D2DF8">
        <w:rPr>
          <w:rFonts w:ascii="Times New Roman" w:hAnsi="Times New Roman"/>
          <w:color w:val="000000"/>
        </w:rPr>
        <w:t>школьников</w:t>
      </w:r>
      <w:r w:rsidRPr="005D2DF8">
        <w:rPr>
          <w:rFonts w:ascii="Times New Roman" w:hAnsi="Times New Roman"/>
          <w:b/>
          <w:bCs/>
          <w:color w:val="000000"/>
        </w:rPr>
        <w:t xml:space="preserve"> </w:t>
      </w:r>
      <w:r w:rsidRPr="005D2DF8">
        <w:rPr>
          <w:rFonts w:ascii="Times New Roman" w:hAnsi="Times New Roman"/>
          <w:color w:val="000000"/>
        </w:rPr>
        <w:t>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5D2DF8">
        <w:rPr>
          <w:rFonts w:ascii="Times New Roman" w:hAnsi="Times New Roman"/>
          <w:color w:val="000000"/>
        </w:rPr>
        <w:t>ств гр</w:t>
      </w:r>
      <w:proofErr w:type="gramEnd"/>
      <w:r w:rsidRPr="005D2DF8">
        <w:rPr>
          <w:rFonts w:ascii="Times New Roman" w:hAnsi="Times New Roman"/>
          <w:color w:val="000000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  <w:b/>
        </w:rPr>
      </w:pPr>
      <w:r w:rsidRPr="005D2DF8">
        <w:rPr>
          <w:rFonts w:ascii="Times New Roman" w:hAnsi="Times New Roman"/>
          <w:b/>
        </w:rPr>
        <w:t>4. Принципы обучения и структура УМК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proofErr w:type="gramStart"/>
      <w:r w:rsidRPr="005D2DF8">
        <w:rPr>
          <w:rFonts w:ascii="Times New Roman" w:hAnsi="Times New Roman"/>
        </w:rPr>
        <w:t>В рамках данного УМК процесс обучения построен как модель реальной межкультурной коммуникации на основе принципов:</w:t>
      </w:r>
      <w:proofErr w:type="gramEnd"/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- речевой направленности, 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- интеграции и дифференциации процессов формирования речевых навыков и развития речевых умений, 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- сознательности и активности, 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- доступности и посильности, </w:t>
      </w:r>
    </w:p>
    <w:p w:rsidR="00E06FE5" w:rsidRPr="00075BF6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- индивидуального подхода.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  <w:b/>
        </w:rPr>
        <w:lastRenderedPageBreak/>
        <w:t>5. Используемые технологии, методы и формы работы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Примерная Программа нацелена на реализацию личностно-ориентированного, коммуникативно-когнитивного, социокультурного и </w:t>
      </w:r>
      <w:proofErr w:type="spellStart"/>
      <w:r w:rsidRPr="005D2DF8">
        <w:rPr>
          <w:rFonts w:ascii="Times New Roman" w:hAnsi="Times New Roman"/>
        </w:rPr>
        <w:t>деятельностного</w:t>
      </w:r>
      <w:proofErr w:type="spellEnd"/>
      <w:r w:rsidRPr="005D2DF8">
        <w:rPr>
          <w:rFonts w:ascii="Times New Roman" w:hAnsi="Times New Roman"/>
        </w:rPr>
        <w:t xml:space="preserve"> подходов к обуч</w:t>
      </w:r>
      <w:r w:rsidRPr="005D2DF8">
        <w:rPr>
          <w:rFonts w:ascii="Times New Roman" w:hAnsi="Times New Roman"/>
        </w:rPr>
        <w:t>е</w:t>
      </w:r>
      <w:r w:rsidRPr="005D2DF8">
        <w:rPr>
          <w:rFonts w:ascii="Times New Roman" w:hAnsi="Times New Roman"/>
        </w:rPr>
        <w:t>нию английскому языку.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Технология коммуникативного обучения, компьютерные технологии, технология проектной деятельности, технология проблемного обучения.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  <w:b/>
          <w:u w:val="single"/>
        </w:rPr>
      </w:pP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  <w:b/>
        </w:rPr>
      </w:pPr>
      <w:r w:rsidRPr="005D2DF8">
        <w:rPr>
          <w:rFonts w:ascii="Times New Roman" w:hAnsi="Times New Roman"/>
          <w:b/>
        </w:rPr>
        <w:t xml:space="preserve">6.Требования к уровню подготовки учащихся 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В результате изучения английского языка в 6 классе ученик должен знать/понимать: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основные правила чтения и орфографии английского языка;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интонацию основных типов предложений (утверждение, общий и специальный вопросы, побуждение к действию);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  названия стран изучаемого языка, их столиц;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имена наиболее известных персонажей детских литературных произведений стран изучаемого языка;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наизусть рифмованные произведения детского фольклора.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  <w:b/>
        </w:rPr>
      </w:pP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  <w:b/>
        </w:rPr>
      </w:pPr>
      <w:r w:rsidRPr="005D2DF8">
        <w:rPr>
          <w:rFonts w:ascii="Times New Roman" w:hAnsi="Times New Roman"/>
          <w:b/>
        </w:rPr>
        <w:t xml:space="preserve">Помимо этого учащиеся должны уметь: 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  <w:i/>
        </w:rPr>
      </w:pPr>
      <w:r w:rsidRPr="005D2DF8">
        <w:rPr>
          <w:rFonts w:ascii="Times New Roman" w:hAnsi="Times New Roman"/>
          <w:i/>
        </w:rPr>
        <w:t xml:space="preserve">в области </w:t>
      </w:r>
      <w:proofErr w:type="spellStart"/>
      <w:r w:rsidRPr="005D2DF8">
        <w:rPr>
          <w:rFonts w:ascii="Times New Roman" w:hAnsi="Times New Roman"/>
          <w:i/>
        </w:rPr>
        <w:t>аудирования</w:t>
      </w:r>
      <w:proofErr w:type="spellEnd"/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понимать на слух речь учителя, одноклассников;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понимать аудиозаписи ситуационных диалогов, начитанных носителями языка (5—6 реплик);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понимать основное содержание небольших по объему монологических высказываний, детских песен, рифмовок, стихов;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понимать основное содержание небольших детских сказок с опорой на картинки, языковую догадку объемом звучания до 1 минуты;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  <w:i/>
        </w:rPr>
      </w:pPr>
      <w:r w:rsidRPr="005D2DF8">
        <w:rPr>
          <w:rFonts w:ascii="Times New Roman" w:hAnsi="Times New Roman"/>
          <w:i/>
        </w:rPr>
        <w:t>в области говорения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участвовать в элементарном этикетном диалоге (знакомство, поздравление, благодарность, приветствие, прощание);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proofErr w:type="gramStart"/>
      <w:r w:rsidRPr="005D2DF8">
        <w:rPr>
          <w:rFonts w:ascii="Times New Roman" w:hAnsi="Times New Roman"/>
        </w:rPr>
        <w:lastRenderedPageBreak/>
        <w:t>• расспрашивать собеседника, задавая простые вопросы «кто?», «что?», «где?», «когда?», «куда?», и отвечать на вопросы собеседника;</w:t>
      </w:r>
      <w:proofErr w:type="gramEnd"/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кратко рассказывать о себе, своей семье, своем друге;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составлять небольшие описания предмета, картинки по образцу;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изложить основное содержание прочитанного или прослушанного текста;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  <w:i/>
        </w:rPr>
      </w:pPr>
      <w:r w:rsidRPr="005D2DF8">
        <w:rPr>
          <w:rFonts w:ascii="Times New Roman" w:hAnsi="Times New Roman"/>
          <w:i/>
        </w:rPr>
        <w:t>в области чтения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читать и понимать основное содержание небольших текстов (150—200 слов без учета артиклей);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читать и понимать несложные тексты, содержащие 1—2 незнакомых слова, о значении которых можно догадаться по контексту или на основе языковой догадки;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читать про себя, понимать тексты, содержащие 3—4 незнакомых слова, пользуясь в случае необходимости двуязычным словарем;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  <w:i/>
        </w:rPr>
      </w:pPr>
      <w:r w:rsidRPr="005D2DF8">
        <w:rPr>
          <w:rFonts w:ascii="Times New Roman" w:hAnsi="Times New Roman"/>
          <w:i/>
        </w:rPr>
        <w:t>в области письма и письменной речи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списывать текст на английском языке, выписывать из него или вставлять в него слова в соответствии с решаемой учебной задачей;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  выполнять письменные упражнения;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писать краткое поздравление (с Днем рождения, с Новым годом);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  писать короткое личное письмо (15—25 слов).</w:t>
      </w:r>
    </w:p>
    <w:p w:rsidR="00E06FE5" w:rsidRPr="005D2DF8" w:rsidRDefault="00E06FE5" w:rsidP="00E06FE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Учащиеся также должны быть в состоянии 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Pr="005D2DF8">
        <w:rPr>
          <w:rFonts w:ascii="Times New Roman" w:hAnsi="Times New Roman"/>
        </w:rPr>
        <w:t>для</w:t>
      </w:r>
      <w:proofErr w:type="gramEnd"/>
      <w:r w:rsidRPr="005D2DF8">
        <w:rPr>
          <w:rFonts w:ascii="Times New Roman" w:hAnsi="Times New Roman"/>
        </w:rPr>
        <w:t>: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устного общения с носителями английского языка в доступных для учащихся 6 классов пределах; развития дружеских отношений с представителями англоязычных стран;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для преодоления психологических барьеров в использовании английского языка как средства межкультурного общения;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ознакомления с зарубежным детским фольклором и доступными образцами художественной литературы на английском языке;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более глубокого осмысления родного языка в результате его сопоставления с изучаемым языком.</w:t>
      </w:r>
    </w:p>
    <w:p w:rsidR="00E06FE5" w:rsidRPr="005D2DF8" w:rsidRDefault="00E06FE5" w:rsidP="00E06FE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D2DF8">
        <w:rPr>
          <w:rFonts w:ascii="Times New Roman" w:hAnsi="Times New Roman"/>
          <w:b/>
          <w:sz w:val="28"/>
          <w:szCs w:val="28"/>
        </w:rPr>
        <w:lastRenderedPageBreak/>
        <w:t>2. Содержание учебного предмета «Английский язык»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Содержание обучения включает следующие компоненты: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1) сферы общения (темы, ситуации, тексты);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2) навыки и умения коммуникативной компетенции: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— речевая компетенция (умения </w:t>
      </w:r>
      <w:proofErr w:type="spellStart"/>
      <w:r w:rsidRPr="005D2DF8">
        <w:rPr>
          <w:rFonts w:ascii="Times New Roman" w:hAnsi="Times New Roman"/>
        </w:rPr>
        <w:t>аудирования</w:t>
      </w:r>
      <w:proofErr w:type="spellEnd"/>
      <w:r w:rsidRPr="005D2DF8">
        <w:rPr>
          <w:rFonts w:ascii="Times New Roman" w:hAnsi="Times New Roman"/>
        </w:rPr>
        <w:t>, чтения, говорения, письменной речи);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— языковая компетенция (лексические, грамматические, лингвострановедческие знания и навыки оперирования ими);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— социокультурная компетенция (социокультурные знания и навыки вербального и невербального поведения);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— учебно-познавательная компетенция (общие и специальные учебные навыки, приемы учебной работы);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— компенсаторная компетенция (знание приемов компенсации и компенсаторные умения).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  <w:b/>
        </w:rPr>
      </w:pPr>
      <w:r w:rsidRPr="005D2DF8">
        <w:rPr>
          <w:rFonts w:ascii="Times New Roman" w:hAnsi="Times New Roman"/>
          <w:b/>
        </w:rPr>
        <w:t>Предметное содержание речи</w:t>
      </w:r>
    </w:p>
    <w:p w:rsidR="00E06FE5" w:rsidRPr="005D2DF8" w:rsidRDefault="00E06FE5" w:rsidP="00E06FE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Данная программа ориентирована на обязательный минимум содержания, очерченный в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E06FE5" w:rsidRPr="005D2DF8" w:rsidRDefault="00E06FE5" w:rsidP="00E06FE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1. Мои друзья и я. Взаимоотношения в семье, с друзьями. Внешность. Досуг и увлечения (спорт, музыка, чтение, </w:t>
      </w:r>
      <w:r w:rsidRPr="005D2DF8">
        <w:rPr>
          <w:rFonts w:ascii="Times New Roman" w:hAnsi="Times New Roman"/>
          <w:i/>
        </w:rPr>
        <w:t>посещение дискотеки, кафе, клуба</w:t>
      </w:r>
      <w:r w:rsidRPr="005D2DF8">
        <w:rPr>
          <w:rFonts w:ascii="Times New Roman" w:hAnsi="Times New Roman"/>
        </w:rPr>
        <w:t>). Молодежная мода. Карманные деньги. Покупки. Переписка.</w:t>
      </w:r>
    </w:p>
    <w:p w:rsidR="00E06FE5" w:rsidRPr="005D2DF8" w:rsidRDefault="00E06FE5" w:rsidP="00E06FE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2. </w:t>
      </w:r>
      <w:r w:rsidRPr="005D2DF8">
        <w:rPr>
          <w:rFonts w:ascii="Times New Roman" w:hAnsi="Times New Roman"/>
          <w:i/>
        </w:rPr>
        <w:t>Школьное образование</w:t>
      </w:r>
      <w:r w:rsidRPr="005D2DF8">
        <w:rPr>
          <w:rFonts w:ascii="Times New Roman" w:hAnsi="Times New Roman"/>
        </w:rPr>
        <w:t>. Изучаемые предметы, отношение к ним. Каникулы. Международные обмены. Проблемы выбора профессии и роль иностранного языка.</w:t>
      </w:r>
    </w:p>
    <w:p w:rsidR="00E06FE5" w:rsidRPr="005D2DF8" w:rsidRDefault="00E06FE5" w:rsidP="00E06FE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3. Родная страна и страны изучаемого языка. Их географическое положение, климат, города и села, достопримечательности. Выдающиеся люди и их вклад в </w:t>
      </w:r>
      <w:proofErr w:type="gramStart"/>
      <w:r w:rsidRPr="005D2DF8">
        <w:rPr>
          <w:rFonts w:ascii="Times New Roman" w:hAnsi="Times New Roman"/>
        </w:rPr>
        <w:t>науку</w:t>
      </w:r>
      <w:proofErr w:type="gramEnd"/>
      <w:r w:rsidRPr="005D2DF8">
        <w:rPr>
          <w:rFonts w:ascii="Times New Roman" w:hAnsi="Times New Roman"/>
        </w:rPr>
        <w:t xml:space="preserve"> и мировую культуру. Люди, технический прогресс. Средства массовой информации.</w:t>
      </w:r>
    </w:p>
    <w:p w:rsidR="00E06FE5" w:rsidRPr="005D2DF8" w:rsidRDefault="00E06FE5" w:rsidP="00E06FE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4. Природа и проблемы экологии. </w:t>
      </w:r>
      <w:r w:rsidRPr="005D2DF8">
        <w:rPr>
          <w:rFonts w:ascii="Times New Roman" w:hAnsi="Times New Roman"/>
          <w:i/>
        </w:rPr>
        <w:t>Глобальные проблемы современности</w:t>
      </w:r>
      <w:r w:rsidRPr="005D2DF8">
        <w:rPr>
          <w:rFonts w:ascii="Times New Roman" w:hAnsi="Times New Roman"/>
        </w:rPr>
        <w:t>. Здоровый образ жизни.</w:t>
      </w:r>
    </w:p>
    <w:p w:rsidR="00E06FE5" w:rsidRPr="005D2DF8" w:rsidRDefault="00E06FE5" w:rsidP="00E06FE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 xml:space="preserve">Указанные сферы общения предлагаются учащимся на протяжении пяти лет обучения с определенной цикличностью. Тематика знакомых учебных ситуаций варьируется, расширяется, </w:t>
      </w:r>
      <w:r w:rsidRPr="005D2DF8">
        <w:rPr>
          <w:rFonts w:ascii="Times New Roman" w:hAnsi="Times New Roman"/>
        </w:rPr>
        <w:lastRenderedPageBreak/>
        <w:t>углубляется, однако на каждом новом этапе обучения учащиеся знакомятся с неизвестными им ранее учебными ситуациями.</w:t>
      </w:r>
    </w:p>
    <w:p w:rsidR="00E06FE5" w:rsidRPr="005D2DF8" w:rsidRDefault="00E06FE5" w:rsidP="00E06FE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Предлагаемые данной программой ситуации являются конкретной реализацией заданного стандартом содержания образования по английскому языку.</w:t>
      </w:r>
    </w:p>
    <w:p w:rsidR="00E06FE5" w:rsidRPr="005D2DF8" w:rsidRDefault="00E06FE5" w:rsidP="00E06FE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Учебный материал второго года обучения также распределен по девяти блокам.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  <w:b/>
        </w:rPr>
        <w:t>Структура каждого  из блоков включает в себя</w:t>
      </w:r>
      <w:r w:rsidRPr="005D2DF8">
        <w:rPr>
          <w:rFonts w:ascii="Times New Roman" w:hAnsi="Times New Roman"/>
        </w:rPr>
        <w:t>: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5   занятий   по  учебнику:   введение   и   закрепление нового материала;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5 занятий по рабочей тетради;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2 занятия по книге для чтения;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1 занятие контрольное;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• 1 занятие дополнительное.</w:t>
      </w:r>
    </w:p>
    <w:p w:rsidR="00E06FE5" w:rsidRPr="005D2DF8" w:rsidRDefault="00E06FE5" w:rsidP="00E06FE5">
      <w:pPr>
        <w:spacing w:line="360" w:lineRule="auto"/>
        <w:ind w:firstLine="708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Завершается учебный год написанием финальной контрольной работы, на которую отводится одно занятие.</w:t>
      </w:r>
    </w:p>
    <w:p w:rsidR="00E06FE5" w:rsidRPr="005D2DF8" w:rsidRDefault="00E06FE5" w:rsidP="00E06FE5">
      <w:pPr>
        <w:spacing w:line="360" w:lineRule="auto"/>
        <w:rPr>
          <w:rFonts w:ascii="Times New Roman" w:hAnsi="Times New Roman"/>
          <w:b/>
        </w:rPr>
      </w:pPr>
      <w:r w:rsidRPr="005D2DF8">
        <w:rPr>
          <w:rFonts w:ascii="Times New Roman" w:hAnsi="Times New Roman"/>
          <w:b/>
        </w:rPr>
        <w:t>Предметное содержание речи</w:t>
      </w:r>
    </w:p>
    <w:p w:rsidR="00E06FE5" w:rsidRPr="005D2DF8" w:rsidRDefault="00E06FE5" w:rsidP="00E06FE5">
      <w:pPr>
        <w:spacing w:line="360" w:lineRule="auto"/>
        <w:ind w:firstLine="360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1. Приветствие и знакомство.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2. Мир вокруг нас.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3. Я, моя семья, мои друзья, возраст. Мои любимые домашние животные. Взаимоотношения в семье.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4. Мой дом, моя квартира, моя комната.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5. Моя школа, школьные принадлежности, учебные предметы.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6. Мой день.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7. Еда.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8. Времена года, погода, одежда.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9. Города и страны.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10. Время.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lastRenderedPageBreak/>
        <w:t>11. Цвет вокруг нас. Качественные характеристики предметов.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12. Празднование дня рождения. Описание внешности. Дни недели.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13. Досуг и увлечения. Занятия спортом.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14. Каникулы, путешествия.</w:t>
      </w:r>
    </w:p>
    <w:p w:rsidR="00E06FE5" w:rsidRPr="005D2DF8" w:rsidRDefault="00E06FE5" w:rsidP="00E06FE5">
      <w:pPr>
        <w:spacing w:line="360" w:lineRule="auto"/>
        <w:jc w:val="both"/>
        <w:rPr>
          <w:rFonts w:ascii="Times New Roman" w:hAnsi="Times New Roman"/>
        </w:rPr>
      </w:pPr>
      <w:r w:rsidRPr="005D2DF8">
        <w:rPr>
          <w:rFonts w:ascii="Times New Roman" w:hAnsi="Times New Roman"/>
        </w:rPr>
        <w:t>15. Профессии.</w:t>
      </w:r>
    </w:p>
    <w:p w:rsidR="0043042F" w:rsidRDefault="0043042F"/>
    <w:sectPr w:rsidR="00430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F277D"/>
    <w:multiLevelType w:val="hybridMultilevel"/>
    <w:tmpl w:val="5A5847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2C"/>
    <w:rsid w:val="0043042F"/>
    <w:rsid w:val="0081622C"/>
    <w:rsid w:val="00E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1479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2018-03-21T10:27:00Z</dcterms:created>
  <dcterms:modified xsi:type="dcterms:W3CDTF">2018-03-21T10:30:00Z</dcterms:modified>
</cp:coreProperties>
</file>