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7B" w:rsidRPr="0071317B" w:rsidRDefault="0071317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44B6F"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             </w:t>
      </w:r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УТВЕРЖДАЮ:</w:t>
      </w:r>
    </w:p>
    <w:p w:rsidR="0071317B" w:rsidRPr="0071317B" w:rsidRDefault="0071317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Директор МКОУ «</w:t>
      </w:r>
      <w:proofErr w:type="spellStart"/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Карамахинской</w:t>
      </w:r>
      <w:proofErr w:type="spellEnd"/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ООШ»</w:t>
      </w:r>
    </w:p>
    <w:p w:rsidR="0071317B" w:rsidRPr="0071317B" w:rsidRDefault="0071317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__________Темирхнов</w:t>
      </w:r>
      <w:proofErr w:type="spellEnd"/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К.С</w:t>
      </w:r>
    </w:p>
    <w:p w:rsidR="0071317B" w:rsidRDefault="0071317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«_</w:t>
      </w:r>
      <w:r w:rsidR="00FB5C08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1</w:t>
      </w:r>
      <w:r w:rsidRPr="0071317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_» сентябрь_____2017-2018г</w:t>
      </w:r>
      <w:r w:rsidR="0058076B"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  <w:t>.</w:t>
      </w:r>
    </w:p>
    <w:p w:rsidR="0058076B" w:rsidRPr="0071317B" w:rsidRDefault="0058076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4"/>
          <w:szCs w:val="16"/>
          <w:lang w:eastAsia="ru-RU"/>
        </w:rPr>
      </w:pPr>
    </w:p>
    <w:p w:rsidR="0058076B" w:rsidRDefault="0058076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0"/>
          <w:szCs w:val="16"/>
          <w:lang w:eastAsia="ru-RU"/>
        </w:rPr>
        <w:t xml:space="preserve">                       </w:t>
      </w:r>
    </w:p>
    <w:p w:rsidR="0058076B" w:rsidRDefault="0058076B" w:rsidP="00D44B6F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16"/>
          <w:lang w:eastAsia="ru-RU"/>
        </w:rPr>
      </w:pPr>
    </w:p>
    <w:p w:rsidR="00D44B6F" w:rsidRPr="0058076B" w:rsidRDefault="00D44B6F" w:rsidP="0058076B">
      <w:pPr>
        <w:shd w:val="clear" w:color="auto" w:fill="FFFFFF"/>
        <w:spacing w:before="80" w:after="8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</w:pPr>
      <w:r w:rsidRPr="0058076B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План работы по профориентации на 2017– 2018 учебный год</w:t>
      </w:r>
    </w:p>
    <w:p w:rsidR="0058076B" w:rsidRPr="0071317B" w:rsidRDefault="0058076B" w:rsidP="0058076B">
      <w:pPr>
        <w:shd w:val="clear" w:color="auto" w:fill="FFFFFF"/>
        <w:spacing w:before="80" w:after="8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Работа по профориентации в школе проводится на основании </w:t>
      </w:r>
      <w:hyperlink r:id="rId6" w:history="1">
        <w:r w:rsidRPr="0071317B">
          <w:rPr>
            <w:rFonts w:ascii="Arial" w:eastAsia="Times New Roman" w:hAnsi="Arial" w:cs="Arial"/>
            <w:b/>
            <w:bCs/>
            <w:color w:val="D78807"/>
            <w:lang w:eastAsia="ru-RU"/>
          </w:rPr>
          <w:t xml:space="preserve">Положения о </w:t>
        </w:r>
        <w:proofErr w:type="spellStart"/>
        <w:r w:rsidRPr="0071317B">
          <w:rPr>
            <w:rFonts w:ascii="Arial" w:eastAsia="Times New Roman" w:hAnsi="Arial" w:cs="Arial"/>
            <w:b/>
            <w:bCs/>
            <w:color w:val="D78807"/>
            <w:lang w:eastAsia="ru-RU"/>
          </w:rPr>
          <w:t>профориентационной</w:t>
        </w:r>
        <w:proofErr w:type="spellEnd"/>
        <w:r w:rsidRPr="0071317B">
          <w:rPr>
            <w:rFonts w:ascii="Arial" w:eastAsia="Times New Roman" w:hAnsi="Arial" w:cs="Arial"/>
            <w:b/>
            <w:bCs/>
            <w:color w:val="D78807"/>
            <w:lang w:eastAsia="ru-RU"/>
          </w:rPr>
          <w:t xml:space="preserve"> работе</w:t>
        </w:r>
      </w:hyperlink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 по следующим направлениям: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– Профессиональное просвещение, включающее в себя информационную работу, пропаганду и агитацию.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– Предварительная профессиональная диагностика, направленная на выявление интересов и способностей личности к той или иной профессии.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– Профессиональная консультация, нацеленная в основном на оказание индивидуальной помощи в выборе профессии со стороны специалистов-профконсультантов.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– Социально-профессиональная адаптация.</w:t>
      </w:r>
    </w:p>
    <w:p w:rsidR="00D44B6F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– Профессиональное воспитание, имеющее целью формирование у учащихся чувства долга, ответственности, профессиональной чести и достоинства.</w:t>
      </w:r>
    </w:p>
    <w:p w:rsidR="0058076B" w:rsidRPr="0071317B" w:rsidRDefault="0058076B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i/>
          <w:iCs/>
          <w:color w:val="333333"/>
          <w:lang w:eastAsia="ru-RU"/>
        </w:rPr>
        <w:t xml:space="preserve">Цели </w:t>
      </w:r>
      <w:proofErr w:type="spellStart"/>
      <w:r w:rsidRPr="0071317B">
        <w:rPr>
          <w:rFonts w:ascii="Arial" w:eastAsia="Times New Roman" w:hAnsi="Arial" w:cs="Arial"/>
          <w:i/>
          <w:iCs/>
          <w:color w:val="333333"/>
          <w:lang w:eastAsia="ru-RU"/>
        </w:rPr>
        <w:t>профориентационной</w:t>
      </w:r>
      <w:proofErr w:type="spellEnd"/>
      <w:r w:rsidRPr="0071317B">
        <w:rPr>
          <w:rFonts w:ascii="Arial" w:eastAsia="Times New Roman" w:hAnsi="Arial" w:cs="Arial"/>
          <w:i/>
          <w:iCs/>
          <w:color w:val="333333"/>
          <w:lang w:eastAsia="ru-RU"/>
        </w:rPr>
        <w:t xml:space="preserve"> работы: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 xml:space="preserve">- Оказание </w:t>
      </w:r>
      <w:proofErr w:type="spellStart"/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профориентационной</w:t>
      </w:r>
      <w:proofErr w:type="spellEnd"/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 xml:space="preserve"> поддержки учащимся в процессе выбора ими профиля обучения и сферы будущей профессиональной деятельности;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-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 </w:t>
      </w:r>
      <w:bookmarkStart w:id="0" w:name="_GoBack"/>
      <w:bookmarkEnd w:id="0"/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возможностями, способностями и с учетом требований рынка труда.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Задачи: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- Формирование у школьников устойчивых интересов к профессиональной деятельности;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- Получение данных о предпочтениях, склонностях и возможностях учащихся для разделения их по профилям обучения;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lang w:eastAsia="ru-RU"/>
        </w:rPr>
        <w:t>- Оказание дополнительной поддержки учащимся, испытывающим затруднения при выборе профессии.</w:t>
      </w: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D44B6F" w:rsidRPr="0071317B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D44B6F" w:rsidRPr="00D44B6F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14"/>
          <w:szCs w:val="10"/>
          <w:lang w:eastAsia="ru-RU"/>
        </w:rPr>
      </w:pPr>
    </w:p>
    <w:p w:rsidR="00D44B6F" w:rsidRPr="00D44B6F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14"/>
          <w:szCs w:val="10"/>
          <w:lang w:eastAsia="ru-RU"/>
        </w:rPr>
      </w:pPr>
    </w:p>
    <w:p w:rsidR="00D44B6F" w:rsidRPr="00D44B6F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14"/>
          <w:szCs w:val="10"/>
          <w:lang w:eastAsia="ru-RU"/>
        </w:rPr>
      </w:pPr>
    </w:p>
    <w:p w:rsidR="00D44B6F" w:rsidRPr="00D44B6F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14"/>
          <w:szCs w:val="10"/>
          <w:lang w:eastAsia="ru-RU"/>
        </w:rPr>
      </w:pPr>
    </w:p>
    <w:p w:rsidR="00D44B6F" w:rsidRPr="00D44B6F" w:rsidRDefault="00D44B6F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14"/>
          <w:szCs w:val="10"/>
          <w:lang w:eastAsia="ru-RU"/>
        </w:rPr>
      </w:pPr>
    </w:p>
    <w:p w:rsidR="0071317B" w:rsidRDefault="0071317B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317B" w:rsidRDefault="0071317B" w:rsidP="0058076B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317B" w:rsidRDefault="0071317B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317B" w:rsidRDefault="0071317B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317B" w:rsidRDefault="0071317B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317B" w:rsidRDefault="0071317B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317B" w:rsidRDefault="0071317B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34569" w:rsidRDefault="00734569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44B6F" w:rsidRPr="0071317B" w:rsidRDefault="00D44B6F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</w:t>
      </w:r>
      <w:r w:rsidRPr="00713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работы по профориентации</w:t>
      </w:r>
    </w:p>
    <w:p w:rsidR="00D44B6F" w:rsidRPr="0071317B" w:rsidRDefault="00D44B6F" w:rsidP="00D44B6F">
      <w:pPr>
        <w:shd w:val="clear" w:color="auto" w:fill="FFFFFF"/>
        <w:spacing w:before="80" w:after="8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2017 – 2018 учебный год</w:t>
      </w:r>
    </w:p>
    <w:p w:rsidR="00D44B6F" w:rsidRPr="0071317B" w:rsidRDefault="00D44B6F" w:rsidP="00D44B6F">
      <w:pPr>
        <w:shd w:val="clear" w:color="auto" w:fill="FFFFFF"/>
        <w:spacing w:before="80" w:after="8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3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9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"/>
        <w:gridCol w:w="6683"/>
        <w:gridCol w:w="2044"/>
      </w:tblGrid>
      <w:tr w:rsidR="00D44B6F" w:rsidRPr="0071317B" w:rsidTr="0058076B">
        <w:trPr>
          <w:trHeight w:val="674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  <w:p w:rsidR="00494A4D" w:rsidRPr="0071317B" w:rsidRDefault="00494A4D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44B6F" w:rsidRPr="0071317B" w:rsidTr="0058076B">
        <w:trPr>
          <w:trHeight w:val="133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родителей и учащихся об особенностях выбора профессии и профессионального самоопределения учащихся</w:t>
            </w:r>
          </w:p>
          <w:p w:rsidR="00494A4D" w:rsidRPr="0071317B" w:rsidRDefault="00494A4D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B6F" w:rsidRPr="0071317B" w:rsidTr="0058076B">
        <w:trPr>
          <w:trHeight w:val="1000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494A4D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час: "Знакомство с миром профессий"  </w:t>
            </w:r>
          </w:p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EC2279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Пихолог</w:t>
            </w:r>
            <w:proofErr w:type="spellEnd"/>
            <w:r w:rsidR="00D44B6F"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8-9кл</w:t>
            </w:r>
          </w:p>
        </w:tc>
      </w:tr>
      <w:tr w:rsidR="00D44B6F" w:rsidRPr="0071317B" w:rsidTr="0058076B">
        <w:trPr>
          <w:trHeight w:val="664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«Как помочь ребенку выбрать профессию».</w:t>
            </w:r>
          </w:p>
          <w:p w:rsidR="0058076B" w:rsidRPr="0071317B" w:rsidRDefault="0058076B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ВР.</w:t>
            </w:r>
          </w:p>
        </w:tc>
      </w:tr>
      <w:tr w:rsidR="00D44B6F" w:rsidRPr="0071317B" w:rsidTr="0058076B">
        <w:trPr>
          <w:trHeight w:val="674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«Все работы хороши»</w:t>
            </w:r>
          </w:p>
          <w:p w:rsidR="00494A4D" w:rsidRPr="0071317B" w:rsidRDefault="00494A4D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B6F" w:rsidRPr="0071317B" w:rsidTr="0058076B">
        <w:trPr>
          <w:trHeight w:val="1000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E6CE7" w:rsidRPr="0071317B" w:rsidRDefault="007E6CE7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CE7" w:rsidRPr="0071317B" w:rsidRDefault="007E6CE7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«Мое будущее – моими глазами»</w:t>
            </w:r>
          </w:p>
          <w:p w:rsidR="007E6CE7" w:rsidRPr="0071317B" w:rsidRDefault="007E6CE7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CE7" w:rsidRDefault="007E6CE7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Инсценировка профессий в начальных классах. </w:t>
            </w:r>
          </w:p>
          <w:p w:rsidR="0058076B" w:rsidRPr="0071317B" w:rsidRDefault="0058076B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языка.</w:t>
            </w:r>
          </w:p>
          <w:p w:rsidR="007E6CE7" w:rsidRPr="0071317B" w:rsidRDefault="007E6CE7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B6F" w:rsidRPr="0071317B" w:rsidTr="0058076B">
        <w:trPr>
          <w:trHeight w:val="674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учебных заведений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4B6F" w:rsidRPr="0071317B" w:rsidTr="0058076B">
        <w:trPr>
          <w:trHeight w:val="1000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"Есть такая профессия Ро</w:t>
            </w:r>
            <w:r w:rsidR="009E724E"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дину защищать" для учащихся 5-9</w:t>
            </w: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преподаватель ОБЖ</w:t>
            </w:r>
          </w:p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4B6F" w:rsidRPr="0071317B" w:rsidTr="0058076B">
        <w:trPr>
          <w:trHeight w:val="674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9 классов на тему: "Куда пойти учиться".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4B6F" w:rsidRPr="0071317B" w:rsidTr="0058076B">
        <w:trPr>
          <w:trHeight w:val="355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9D31AD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9D31AD" w:rsidRPr="0071317B" w:rsidRDefault="009D31AD" w:rsidP="009D31AD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«Какая профессия мне близка</w:t>
            </w:r>
          </w:p>
          <w:p w:rsidR="00D44B6F" w:rsidRPr="0071317B" w:rsidRDefault="00D44B6F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9D31AD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4B6F" w:rsidRPr="0071317B" w:rsidTr="0058076B">
        <w:trPr>
          <w:trHeight w:val="409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vAlign w:val="center"/>
            <w:hideMark/>
          </w:tcPr>
          <w:p w:rsidR="00D44B6F" w:rsidRPr="0071317B" w:rsidRDefault="009D31AD" w:rsidP="009D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9D31AD" w:rsidRDefault="009D31AD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"Роль семьи в определении будущей профессии учащихся".</w:t>
            </w:r>
          </w:p>
          <w:p w:rsidR="0058076B" w:rsidRPr="0071317B" w:rsidRDefault="0058076B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24" w:type="dxa"/>
              <w:left w:w="16" w:type="dxa"/>
              <w:bottom w:w="24" w:type="dxa"/>
              <w:right w:w="16" w:type="dxa"/>
            </w:tcMar>
            <w:hideMark/>
          </w:tcPr>
          <w:p w:rsidR="00D44B6F" w:rsidRPr="0071317B" w:rsidRDefault="00C35559" w:rsidP="00D44B6F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44B6F" w:rsidRPr="0071317B" w:rsidRDefault="00D44B6F" w:rsidP="00D44B6F">
      <w:pPr>
        <w:shd w:val="clear" w:color="auto" w:fill="FFFFFF"/>
        <w:spacing w:before="80" w:after="8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31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02E43" w:rsidRPr="0071317B" w:rsidRDefault="00B02E43">
      <w:pPr>
        <w:rPr>
          <w:sz w:val="24"/>
          <w:szCs w:val="24"/>
        </w:rPr>
      </w:pPr>
    </w:p>
    <w:sectPr w:rsidR="00B02E43" w:rsidRPr="0071317B" w:rsidSect="00FB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72CB"/>
    <w:multiLevelType w:val="multilevel"/>
    <w:tmpl w:val="4D4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44B6F"/>
    <w:rsid w:val="002367EB"/>
    <w:rsid w:val="00384B17"/>
    <w:rsid w:val="00494A4D"/>
    <w:rsid w:val="00535DE9"/>
    <w:rsid w:val="0058076B"/>
    <w:rsid w:val="005E1B55"/>
    <w:rsid w:val="006B2740"/>
    <w:rsid w:val="006F29C7"/>
    <w:rsid w:val="0071317B"/>
    <w:rsid w:val="00734569"/>
    <w:rsid w:val="007E6CE7"/>
    <w:rsid w:val="00807307"/>
    <w:rsid w:val="009D31AD"/>
    <w:rsid w:val="009E724E"/>
    <w:rsid w:val="00A602D1"/>
    <w:rsid w:val="00A61345"/>
    <w:rsid w:val="00B02E43"/>
    <w:rsid w:val="00C35559"/>
    <w:rsid w:val="00CD7054"/>
    <w:rsid w:val="00D44B6F"/>
    <w:rsid w:val="00E00B97"/>
    <w:rsid w:val="00EC2279"/>
    <w:rsid w:val="00EF2025"/>
    <w:rsid w:val="00F3730B"/>
    <w:rsid w:val="00FB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43"/>
  </w:style>
  <w:style w:type="paragraph" w:styleId="1">
    <w:name w:val="heading 1"/>
    <w:basedOn w:val="a"/>
    <w:link w:val="10"/>
    <w:uiPriority w:val="9"/>
    <w:qFormat/>
    <w:rsid w:val="00D44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B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678">
          <w:marLeft w:val="0"/>
          <w:marRight w:val="0"/>
          <w:marTop w:val="120"/>
          <w:marBottom w:val="120"/>
          <w:divBdr>
            <w:top w:val="single" w:sz="12" w:space="4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7.uzl-school.ru/upload/iblock/7c2/7c2c0888a39d0fbb8238bd81ab9edf5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AE45F-C3E8-409A-A823-9F55EED8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Динислан</cp:lastModifiedBy>
  <cp:revision>19</cp:revision>
  <dcterms:created xsi:type="dcterms:W3CDTF">2017-10-31T17:03:00Z</dcterms:created>
  <dcterms:modified xsi:type="dcterms:W3CDTF">2018-03-14T19:00:00Z</dcterms:modified>
</cp:coreProperties>
</file>