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5F" w:rsidRPr="00893AA1" w:rsidRDefault="00450E5F" w:rsidP="00450E5F">
      <w:pPr>
        <w:shd w:val="clear" w:color="auto" w:fill="FFFFFF"/>
        <w:spacing w:before="240" w:after="120" w:line="240" w:lineRule="auto"/>
        <w:jc w:val="center"/>
        <w:outlineLvl w:val="0"/>
        <w:rPr>
          <w:rFonts w:ascii="Helvetica" w:eastAsia="Times New Roman" w:hAnsi="Helvetica" w:cs="Helvetica"/>
          <w:b/>
          <w:color w:val="333333"/>
          <w:kern w:val="36"/>
          <w:sz w:val="34"/>
          <w:szCs w:val="34"/>
          <w:lang w:eastAsia="ru-RU"/>
        </w:rPr>
      </w:pPr>
      <w:r w:rsidRPr="00893AA1">
        <w:rPr>
          <w:rFonts w:ascii="Helvetica" w:eastAsia="Times New Roman" w:hAnsi="Helvetica" w:cs="Helvetica"/>
          <w:b/>
          <w:color w:val="333333"/>
          <w:kern w:val="36"/>
          <w:sz w:val="34"/>
          <w:szCs w:val="34"/>
          <w:lang w:eastAsia="ru-RU"/>
        </w:rPr>
        <w:t>Урок мужества "Есть такая профессия - Родину защищать".</w:t>
      </w:r>
    </w:p>
    <w:p w:rsidR="00450E5F" w:rsidRPr="00450E5F" w:rsidRDefault="00450E5F" w:rsidP="00450E5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Цель: сформировать представление о мужестве, долге, чести, ответственности, нравственности, понимание того, что без патриотизма невозможно привести Россию к возрождению.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Задачи: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 1) познакомить с героическими и трагическими страницами истории Отечества;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 2) воспитывать уважение молодёжи к ветеранам, подвигам военнослужащих, защитников Отечества, осознание необходимости увековечения памяти павших героев;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 3) способствовать формированию у молодёжи готовности к защите Родины.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Этап подготовки: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 1) изучение информации по вопросам: «Великая Отечественная война», «Афганская война», «Война в Чечне».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 2) диагностика учащихся класса: «Каков он, патриот современной России?»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 3) составление презентации.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 Оборудование: компьютер, </w:t>
      </w:r>
      <w:proofErr w:type="spellStart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мультипроектор</w:t>
      </w:r>
      <w:proofErr w:type="spellEnd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, высказывания великих людей о героизме, благородстве: «О, чувство благородное, чувство освященное!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 Обладай вечно сердцами россиян</w:t>
      </w:r>
      <w:proofErr w:type="gramStart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!.» (</w:t>
      </w:r>
      <w:proofErr w:type="gramEnd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Ф.Н.Глинка)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 «Благородный человек знает только долг, низкий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 человек знает только выгоду» (Конфуций)</w:t>
      </w:r>
    </w:p>
    <w:p w:rsidR="00450E5F" w:rsidRPr="00D441B5" w:rsidRDefault="00FA29E5" w:rsidP="00450E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hyperlink r:id="rId4" w:history="1">
        <w:r w:rsidR="00450E5F" w:rsidRPr="00D441B5">
          <w:rPr>
            <w:rFonts w:ascii="Helvetica" w:eastAsia="Times New Roman" w:hAnsi="Helvetica" w:cs="Helvetica"/>
            <w:i/>
            <w:iCs/>
            <w:color w:val="999999"/>
            <w:sz w:val="23"/>
            <w:u w:val="single"/>
            <w:lang w:eastAsia="ru-RU"/>
          </w:rPr>
          <w:t>Показать полностью</w:t>
        </w:r>
      </w:hyperlink>
    </w:p>
    <w:p w:rsidR="00450E5F" w:rsidRPr="00D441B5" w:rsidRDefault="00450E5F" w:rsidP="00450E5F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Helvetica"/>
          <w:color w:val="333333"/>
          <w:sz w:val="35"/>
          <w:szCs w:val="29"/>
          <w:lang w:eastAsia="ru-RU"/>
        </w:rPr>
      </w:pPr>
      <w:r w:rsidRPr="00D441B5">
        <w:rPr>
          <w:rFonts w:ascii="inherit" w:eastAsia="Times New Roman" w:hAnsi="inherit" w:cs="Helvetica"/>
          <w:color w:val="999999"/>
          <w:sz w:val="25"/>
          <w:szCs w:val="19"/>
          <w:lang w:eastAsia="ru-RU"/>
        </w:rPr>
        <w:t>Просмотр содержимого документа</w:t>
      </w:r>
      <w:r w:rsidRPr="00D441B5">
        <w:rPr>
          <w:rFonts w:ascii="inherit" w:eastAsia="Times New Roman" w:hAnsi="inherit" w:cs="Helvetica"/>
          <w:color w:val="333333"/>
          <w:sz w:val="35"/>
          <w:szCs w:val="29"/>
          <w:lang w:eastAsia="ru-RU"/>
        </w:rPr>
        <w:t> </w:t>
      </w:r>
      <w:r w:rsidRPr="00D441B5">
        <w:rPr>
          <w:rFonts w:ascii="inherit" w:eastAsia="Times New Roman" w:hAnsi="inherit" w:cs="Helvetica"/>
          <w:color w:val="333333"/>
          <w:sz w:val="35"/>
          <w:szCs w:val="29"/>
          <w:lang w:eastAsia="ru-RU"/>
        </w:rPr>
        <w:br/>
      </w:r>
      <w:r w:rsidRPr="00D441B5">
        <w:rPr>
          <w:rFonts w:ascii="inherit" w:eastAsia="Times New Roman" w:hAnsi="inherit" w:cs="Helvetica"/>
          <w:color w:val="999999"/>
          <w:sz w:val="25"/>
          <w:szCs w:val="19"/>
          <w:lang w:eastAsia="ru-RU"/>
        </w:rPr>
        <w:t>«Урок мужества "Есть такая профессия - Родину защищать"</w:t>
      </w:r>
      <w:proofErr w:type="gramStart"/>
      <w:r w:rsidRPr="00D441B5">
        <w:rPr>
          <w:rFonts w:ascii="inherit" w:eastAsia="Times New Roman" w:hAnsi="inherit" w:cs="Helvetica"/>
          <w:color w:val="999999"/>
          <w:sz w:val="25"/>
          <w:szCs w:val="19"/>
          <w:lang w:eastAsia="ru-RU"/>
        </w:rPr>
        <w:t>.»</w:t>
      </w:r>
      <w:proofErr w:type="gramEnd"/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br/>
        <w:t>Цель: сформировать представление о мужестве, долге, чести, ответственности, нравственности, понимание того, что без патриотизма невозможно привести Россию к возрождению.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Задачи: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1) познакомить с героическими и трагическими страницами истории Отечества;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2) воспитывать уважение молодёжи к ветеранам, подвигам военнослужащих, защитников Отечества, осознание необходимости увековечения памяти павших героев;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3) способствовать формированию у молодёжи готовности к защите Родины.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Этап подготовки: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1) изучение информации по вопросам: «Великая Отечественная война», «Афганская война», «Война в Чечне».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2) диагностика учащихся класса: «Каков он, патриот современной России?»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lastRenderedPageBreak/>
        <w:t>3) составление презентации.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Оборудование: компьютер, </w:t>
      </w:r>
      <w:proofErr w:type="spellStart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мультипроектор</w:t>
      </w:r>
      <w:proofErr w:type="spellEnd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, высказывания великих людей о героизме, благородстве: «О, чувство благородное, чувство освященное!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Обладай вечно сердцами россиян!..» «Благородный человек знает только долг, низкий</w:t>
      </w:r>
    </w:p>
    <w:p w:rsidR="00450E5F" w:rsidRPr="00D441B5" w:rsidRDefault="00450E5F" w:rsidP="00893AA1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proofErr w:type="gramStart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человек знает только выгоду» (</w:t>
      </w:r>
      <w:proofErr w:type="gramEnd"/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Ход урока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I. Организационный момент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br/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II. Определение темы урока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(на доске написано стихотворение)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Мужество – это не мода,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Скорая, быстротечная,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Мужество – суть мужчины,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Прочная, долгая, вечная.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Если зернышко смелости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С почвой подружится.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Вызреет в пору спелости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Зернышко колосом мужества.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Учитель: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- Ребята, как вы понимаете строки этого стихотворения?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(ответ учащихся)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Учитель: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- Скажите, пожалуйста, как вы считаете, что такое </w:t>
      </w:r>
      <w:proofErr w:type="gramStart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мужество</w:t>
      </w:r>
      <w:proofErr w:type="gramEnd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 и </w:t>
      </w:r>
      <w:proofErr w:type="gramStart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какого</w:t>
      </w:r>
      <w:proofErr w:type="gramEnd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 человека можно назвать мужественным?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(ответ учащихся)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III 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Учитель: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- </w:t>
      </w:r>
      <w:proofErr w:type="gramStart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Итак</w:t>
      </w:r>
      <w:proofErr w:type="gramEnd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 ребята, как вы уже догадались, сегодня мы с вами поговорим о мужестве. </w:t>
      </w:r>
      <w:proofErr w:type="gramStart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Назовите</w:t>
      </w:r>
      <w:proofErr w:type="gramEnd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 пожалуйста события, когда людям нашей страны приходилось быть особенно мужественными.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Учащиеся: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- во время Великой Отечественной войны, во время войны в Афганистане и Чечне.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Учитель: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- давайте вспомним об этих войнах.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Ученик 1.: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- Великая Отечественная война началась в 22 июня 1922 года и закончилась победой нашего народа 9 мая 1945 года. </w:t>
      </w:r>
      <w:proofErr w:type="gramStart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Дорогой ценой</w:t>
      </w:r>
      <w:proofErr w:type="gramEnd"/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 xml:space="preserve"> досталась нашему народу победа. Почти четыре года, 1418 дней, шла война. Это были годы лишений, горя, тяжёлого труда. Разорены города и сёла, выжжены поля, оборваны мечты и надежды советских </w:t>
      </w: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lastRenderedPageBreak/>
        <w:t>людей. На Фронт уходили ребята и девушки, едва закончив школу. В России погибло более 7 миллионов людей. Вместе с тем это были годы мужества, беззаветной любви к Родине.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Ученик 2.: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- После второй мировой войны Афганистан, имевший статус нейтрального государства, фактически находился в сфере советского влияния. Решение о вводе войск в Афганистан было принято 12 декабря 1979 года. 15 февраля 1989 г. стал днем, когда кончился счет потерям наших солдат, офицеров, служащих. А итог печален. Более 13 тыс. матерей и отцов не дождались своих сыновей, не услышали они: «Мама, я пришел…» В абсолютном своём большинстве «ограниченный контингент» в Афганистане составляла молодёжь, попавшая на войну чуть ли не со школьной скамьи. Люди, не имевшие почти жизненного опыта, неожиданно оказались в чужой стране, в непривычной враждебной среде, в экстремальных обстоятельствах.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br/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Ученик 3.: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t>- Война в Афганистане для наших солдат закончилась, но уже в декабре 1994 г. началась новая, не менее кровопролитная война в Чечне. Много мы знаем об этой войне, но есть эпизоды, о которых не узнаем никогда. В этой войне гибли наши солдаты – 18-20-летние мальчишки, которые еще недавно учились в наших школах, которых, может быть, кто-то из нас знал»</w:t>
      </w:r>
    </w:p>
    <w:p w:rsidR="00450E5F" w:rsidRPr="00D441B5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</w:pPr>
      <w:r w:rsidRPr="00D441B5">
        <w:rPr>
          <w:rFonts w:ascii="Helvetica" w:eastAsia="Times New Roman" w:hAnsi="Helvetica" w:cs="Helvetica"/>
          <w:color w:val="333333"/>
          <w:sz w:val="23"/>
          <w:szCs w:val="17"/>
          <w:lang w:eastAsia="ru-RU"/>
        </w:rPr>
        <w:br/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герои этих войн и их близкие люди есть и среди нас, нашего населения. Давайте вспомним о них.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(передавая зажженную </w:t>
      </w:r>
      <w:proofErr w:type="gramStart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свечу</w:t>
      </w:r>
      <w:proofErr w:type="gramEnd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учащиеся показывают фото и рассказывают заранее подготовленную информацию о солдатах разных войн).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- </w:t>
      </w:r>
      <w:proofErr w:type="gramStart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</w:t>
      </w:r>
      <w:proofErr w:type="gramEnd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всех сразу рассказать не возможно, но память о них жива. Что испытывала мать, потерявшая сына? Горе, горе, горе и утрату! Нельзя забыть его глаза, улыбку, слезы, его радостный смех и маханье рукой. Внимание на экран</w:t>
      </w:r>
      <w:proofErr w:type="gramStart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proofErr w:type="gramEnd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</w:t>
      </w:r>
      <w:proofErr w:type="gramStart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</w:t>
      </w:r>
      <w:proofErr w:type="gramEnd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 презентация, состоящая из отсканированных фотографий солдат разных лет в сопровождении песни группы Чернила для пятого класса «Зажгите свечи»).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IV. Учитель: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ребята, а можно ли проявить мужество не только на войне? Как это сделать? А можете ли вы привести примеры?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(ответ учащихся, включая примеры ребят героев спасающих сверстников, которых рассказывают в новостях)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сейчас я вам предлагаю разделиться на группы и разработать план, который позволит оказать реальную практическую помощь ветеранам и всем тем, кто в ней нуждается. Тем самым мы сможем стать ближе к этим людям и быть полезными: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Подготовка подарков.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2. Проведение акции «Чистый дом», «Чистый двор» (помощь в уборке).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Акция «Радость в дом» (посещение ветеранов, поздравление).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Организация встреч ветеранов.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5. Создание школьного </w:t>
      </w:r>
      <w:proofErr w:type="spellStart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интернет-музея</w:t>
      </w:r>
      <w:proofErr w:type="spellEnd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«Никто не забыт, ничто не забыто!»</w:t>
      </w:r>
      <w:proofErr w:type="gramStart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proofErr w:type="gramEnd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</w:t>
      </w:r>
      <w:proofErr w:type="gramStart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proofErr w:type="gramEnd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ключая информацию и фото о ветеранах всех войн, рисунки и сочинения учащихся по патриотическому воспитанию и о героях, фото и репортажи мероприятий, проводимых в рамках акции).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V. Подведение итогов.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ребята расскажите, а что вам больше всего запомнилась с сегодняшнего урока? Какие вы для себя сделали выводы?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(ответ учащихся)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Была война, была победа. И за то, что мальчики наши знают о войне только понаслышке, спасибо мы можем сказать и нашим ветеранам, которые испытали все тяготы войны и выжили, завоевав победу.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По всей нашей многострадальной земле, в городах и сёлах, по обочинам дорог мы видим братские могилы, величественные памятники и просто небольшие плиты.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Куда б ни шёл, ни ехал ты,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 здесь остановись -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Могиле этой дорогой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Всем сердцем поклонись,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для тебя, и для меня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 сделал всё, что смог…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Себя в бою не пожалел,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Родину сберёг.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Сквозь годы нам видится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Тропа партизанская,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Пробитая</w:t>
      </w:r>
      <w:proofErr w:type="gramEnd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пулями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Сосна </w:t>
      </w:r>
      <w:proofErr w:type="spellStart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нарочанская</w:t>
      </w:r>
      <w:proofErr w:type="spellEnd"/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Атаки внезапные,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Засады под соснами,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Могильные холмики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Над травами росными.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 И верность, и мужество,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скорбь у пожарища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Вы пали за Родину,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 с нами, товарищи.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будем такими же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любом испытании</w:t>
      </w:r>
    </w:p>
    <w:p w:rsidR="00450E5F" w:rsidRPr="00AE5D98" w:rsidRDefault="00450E5F" w:rsidP="00450E5F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Клянёмся!</w:t>
      </w:r>
    </w:p>
    <w:p w:rsidR="00893AA1" w:rsidRPr="00AE5D98" w:rsidRDefault="00450E5F" w:rsidP="00450E5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E5D9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Клянёмся минутой молчания.</w:t>
      </w:r>
    </w:p>
    <w:p w:rsidR="00815E6D" w:rsidRDefault="00815E6D" w:rsidP="00450E5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943811" cy="3543300"/>
            <wp:effectExtent l="19050" t="0" r="0" b="0"/>
            <wp:docPr id="2" name="Рисунок 1" descr="IMG-2018022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222-WA00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1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6F1" w:rsidRDefault="00815E6D" w:rsidP="00450E5F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                              </w:t>
      </w:r>
      <w:r w:rsidR="000A1151">
        <w:rPr>
          <w:rFonts w:ascii="Helvetica" w:eastAsia="Times New Roman" w:hAnsi="Helvetica" w:cs="Helvetica"/>
          <w:b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5543550" cy="3657600"/>
            <wp:effectExtent l="19050" t="0" r="0" b="0"/>
            <wp:docPr id="1" name="Рисунок 1" descr="C:\Users\Динислан\Desktop\20180307_1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ислан\Desktop\20180307_133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590" cy="365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                                                                                      </w:t>
      </w:r>
      <w:r w:rsidR="000A1151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                  </w:t>
      </w:r>
      <w:r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</w:t>
      </w:r>
    </w:p>
    <w:p w:rsidR="00893AA1" w:rsidRPr="00815E6D" w:rsidRDefault="00A106F1" w:rsidP="00450E5F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lastRenderedPageBreak/>
        <w:t xml:space="preserve">                                                                                                                 </w:t>
      </w:r>
      <w:r w:rsidR="00893AA1"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Психолог </w:t>
      </w:r>
      <w:proofErr w:type="spellStart"/>
      <w:r w:rsidR="00893AA1"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>_______Мехтиева</w:t>
      </w:r>
      <w:proofErr w:type="spellEnd"/>
      <w:r w:rsidR="00893AA1"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</w:t>
      </w:r>
      <w:proofErr w:type="gramStart"/>
      <w:r w:rsidR="00893AA1"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>П</w:t>
      </w:r>
      <w:proofErr w:type="gramEnd"/>
      <w:r w:rsidR="00893AA1"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Г,</w:t>
      </w:r>
    </w:p>
    <w:p w:rsidR="00893AA1" w:rsidRPr="00815E6D" w:rsidRDefault="00815E6D" w:rsidP="00450E5F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                                                                                                        </w:t>
      </w:r>
      <w:proofErr w:type="spellStart"/>
      <w:r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>Преподователь</w:t>
      </w:r>
      <w:proofErr w:type="spellEnd"/>
      <w:r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</w:t>
      </w:r>
      <w:r w:rsidR="00893AA1"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</w:t>
      </w:r>
      <w:proofErr w:type="spellStart"/>
      <w:r w:rsidR="00893AA1"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>ОБЖ_____Темирханов</w:t>
      </w:r>
      <w:proofErr w:type="spellEnd"/>
      <w:r w:rsidR="00893AA1" w:rsidRPr="00815E6D">
        <w:rPr>
          <w:rFonts w:ascii="Helvetica" w:eastAsia="Times New Roman" w:hAnsi="Helvetica" w:cs="Helvetica"/>
          <w:b/>
          <w:color w:val="333333"/>
          <w:sz w:val="17"/>
          <w:szCs w:val="17"/>
          <w:lang w:eastAsia="ru-RU"/>
        </w:rPr>
        <w:t xml:space="preserve"> М К.</w:t>
      </w:r>
    </w:p>
    <w:p w:rsidR="000D27CF" w:rsidRPr="00815E6D" w:rsidRDefault="000D27CF">
      <w:pPr>
        <w:rPr>
          <w:b/>
          <w:sz w:val="40"/>
        </w:rPr>
      </w:pPr>
    </w:p>
    <w:p w:rsidR="00815E6D" w:rsidRPr="00815E6D" w:rsidRDefault="00D25326">
      <w:pPr>
        <w:rPr>
          <w:b/>
          <w:sz w:val="40"/>
        </w:rPr>
      </w:pPr>
      <w:r>
        <w:rPr>
          <w:b/>
          <w:noProof/>
          <w:sz w:val="40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1" descr="C:\Users\Динислан\Desktop\20180307_13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ислан\Desktop\20180307_133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E6D" w:rsidRPr="00815E6D" w:rsidSect="00A1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7CF"/>
    <w:rsid w:val="000A1151"/>
    <w:rsid w:val="000D27CF"/>
    <w:rsid w:val="001945E5"/>
    <w:rsid w:val="001E1537"/>
    <w:rsid w:val="003572F8"/>
    <w:rsid w:val="003B296C"/>
    <w:rsid w:val="00450E5F"/>
    <w:rsid w:val="0071329E"/>
    <w:rsid w:val="00815E6D"/>
    <w:rsid w:val="00893AA1"/>
    <w:rsid w:val="008A75E4"/>
    <w:rsid w:val="00A106F1"/>
    <w:rsid w:val="00A155B1"/>
    <w:rsid w:val="00AE5D98"/>
    <w:rsid w:val="00C36920"/>
    <w:rsid w:val="00D25326"/>
    <w:rsid w:val="00D441B5"/>
    <w:rsid w:val="00FA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B1"/>
  </w:style>
  <w:style w:type="paragraph" w:styleId="1">
    <w:name w:val="heading 1"/>
    <w:basedOn w:val="a"/>
    <w:link w:val="10"/>
    <w:uiPriority w:val="9"/>
    <w:qFormat/>
    <w:rsid w:val="00450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50E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0E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5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E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1234">
              <w:marLeft w:val="0"/>
              <w:marRight w:val="0"/>
              <w:marTop w:val="240"/>
              <w:marBottom w:val="24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1828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kopilkaurokov.ru/vneurochka/meropriyatia/urokmuzhiestvaiesttakaiaprofiessiiarodinuzashchishcha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1125</Words>
  <Characters>6419</Characters>
  <Application>Microsoft Office Word</Application>
  <DocSecurity>0</DocSecurity>
  <Lines>53</Lines>
  <Paragraphs>15</Paragraphs>
  <ScaleCrop>false</ScaleCrop>
  <Company>Microsoft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Динислан</dc:creator>
  <cp:keywords/>
  <dc:description/>
  <cp:lastModifiedBy>Динислан</cp:lastModifiedBy>
  <cp:revision>17</cp:revision>
  <dcterms:created xsi:type="dcterms:W3CDTF">2018-03-04T18:01:00Z</dcterms:created>
  <dcterms:modified xsi:type="dcterms:W3CDTF">2018-03-10T19:57:00Z</dcterms:modified>
</cp:coreProperties>
</file>