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F8" w:rsidRDefault="007A45F8" w:rsidP="002150A3">
      <w:pPr>
        <w:spacing w:line="288" w:lineRule="auto"/>
        <w:jc w:val="center"/>
        <w:rPr>
          <w:b/>
          <w:color w:val="FF0000"/>
          <w:sz w:val="28"/>
          <w:szCs w:val="28"/>
        </w:rPr>
      </w:pPr>
    </w:p>
    <w:p w:rsidR="007A45F8" w:rsidRDefault="007A45F8" w:rsidP="002150A3">
      <w:pPr>
        <w:spacing w:line="288" w:lineRule="auto"/>
        <w:jc w:val="center"/>
        <w:rPr>
          <w:b/>
          <w:color w:val="FF0000"/>
          <w:sz w:val="28"/>
          <w:szCs w:val="28"/>
        </w:rPr>
      </w:pPr>
    </w:p>
    <w:p w:rsidR="002150A3" w:rsidRPr="002150A3" w:rsidRDefault="002150A3" w:rsidP="002150A3">
      <w:pPr>
        <w:spacing w:line="288" w:lineRule="auto"/>
        <w:jc w:val="center"/>
        <w:rPr>
          <w:b/>
          <w:color w:val="FF0000"/>
          <w:sz w:val="28"/>
          <w:szCs w:val="28"/>
        </w:rPr>
      </w:pPr>
      <w:r w:rsidRPr="002150A3">
        <w:rPr>
          <w:b/>
          <w:color w:val="FF0000"/>
          <w:sz w:val="28"/>
          <w:szCs w:val="28"/>
        </w:rPr>
        <w:t>Рабочая программа по  русскому языку  класс 7</w:t>
      </w:r>
    </w:p>
    <w:p w:rsidR="002150A3" w:rsidRPr="002150A3" w:rsidRDefault="002150A3" w:rsidP="002150A3">
      <w:pPr>
        <w:jc w:val="center"/>
        <w:rPr>
          <w:b/>
          <w:color w:val="FF0000"/>
          <w:sz w:val="28"/>
          <w:szCs w:val="28"/>
        </w:rPr>
      </w:pPr>
      <w:r w:rsidRPr="002150A3">
        <w:rPr>
          <w:b/>
          <w:color w:val="FF0000"/>
          <w:sz w:val="28"/>
          <w:szCs w:val="28"/>
        </w:rPr>
        <w:t>1.Планируемые результаты изучения русского языка    в 7 классе</w:t>
      </w:r>
    </w:p>
    <w:p w:rsidR="002150A3" w:rsidRPr="007A45F8" w:rsidRDefault="002150A3" w:rsidP="002150A3">
      <w:pPr>
        <w:spacing w:line="276" w:lineRule="auto"/>
        <w:rPr>
          <w:color w:val="FF0000"/>
        </w:rPr>
      </w:pP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>
        <w:rPr>
          <w:b/>
          <w:color w:val="FF0000"/>
        </w:rPr>
        <w:t xml:space="preserve">       </w:t>
      </w:r>
    </w:p>
    <w:p w:rsidR="007A45F8" w:rsidRPr="007A45F8" w:rsidRDefault="007A45F8" w:rsidP="007A45F8">
      <w:pPr>
        <w:rPr>
          <w:b/>
          <w:color w:val="0D0D0D" w:themeColor="text1" w:themeTint="F2"/>
          <w:sz w:val="22"/>
          <w:szCs w:val="22"/>
        </w:rPr>
      </w:pPr>
      <w:r w:rsidRPr="007A45F8">
        <w:rPr>
          <w:b/>
          <w:color w:val="0D0D0D" w:themeColor="text1" w:themeTint="F2"/>
          <w:sz w:val="22"/>
          <w:szCs w:val="22"/>
        </w:rPr>
        <w:t>Предметные знания и умения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 xml:space="preserve">- иметь предусмотренные образовательным минимумом знания о фонетической, лексической и грамматической </w:t>
      </w:r>
      <w:proofErr w:type="gramStart"/>
      <w:r w:rsidRPr="007A45F8">
        <w:rPr>
          <w:color w:val="0D0D0D" w:themeColor="text1" w:themeTint="F2"/>
          <w:sz w:val="22"/>
          <w:szCs w:val="22"/>
        </w:rPr>
        <w:t>системах</w:t>
      </w:r>
      <w:proofErr w:type="gramEnd"/>
      <w:r w:rsidRPr="007A45F8">
        <w:rPr>
          <w:color w:val="0D0D0D" w:themeColor="text1" w:themeTint="F2"/>
          <w:sz w:val="22"/>
          <w:szCs w:val="22"/>
        </w:rPr>
        <w:t xml:space="preserve"> русского языка, о тексте и стилях речи;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- владеть орфографической, пунктуационной, речевой грамотностью в объеме, достаточном для свободного пользования русским языком в учебных и иных целях в устной и письменной форме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- производить фонетический, лексический, словообразовательный, морфологический, синтаксически разбор;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- иметь представление о социальной сущности языка, его функциях и структуре, о языковой норме и происходящих в русском языке изменениях, о его взаимосвязи с другими языками.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- уметь различать изученные стили речи; определять тему, основную мысль текста; опознавать языковые единицы; проводить различные виды их анализа;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 xml:space="preserve">-владеть разными видами чтения </w:t>
      </w:r>
      <w:proofErr w:type="gramStart"/>
      <w:r w:rsidRPr="007A45F8">
        <w:rPr>
          <w:color w:val="0D0D0D" w:themeColor="text1" w:themeTint="F2"/>
          <w:sz w:val="22"/>
          <w:szCs w:val="22"/>
        </w:rPr>
        <w:t xml:space="preserve">( </w:t>
      </w:r>
      <w:proofErr w:type="gramEnd"/>
      <w:r w:rsidRPr="007A45F8">
        <w:rPr>
          <w:color w:val="0D0D0D" w:themeColor="text1" w:themeTint="F2"/>
          <w:sz w:val="22"/>
          <w:szCs w:val="22"/>
        </w:rPr>
        <w:t>изучающее, ознакомительное, просмотровое)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-воспроизводить текст с заданной степенью свёрнутости; создавать самостоятельные тексты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-соблюдать в практике общения литературные нормы языка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-использовать приобретённые навыки для увеличения словарного запаса, получения знания по другим предметам.</w:t>
      </w:r>
    </w:p>
    <w:p w:rsidR="007A45F8" w:rsidRPr="007A45F8" w:rsidRDefault="007A45F8" w:rsidP="007A45F8">
      <w:pPr>
        <w:rPr>
          <w:b/>
          <w:color w:val="0D0D0D" w:themeColor="text1" w:themeTint="F2"/>
          <w:sz w:val="22"/>
          <w:szCs w:val="22"/>
        </w:rPr>
      </w:pPr>
      <w:proofErr w:type="spellStart"/>
      <w:r w:rsidRPr="007A45F8">
        <w:rPr>
          <w:b/>
          <w:color w:val="0D0D0D" w:themeColor="text1" w:themeTint="F2"/>
          <w:sz w:val="22"/>
          <w:szCs w:val="22"/>
        </w:rPr>
        <w:t>Метапредметные</w:t>
      </w:r>
      <w:proofErr w:type="spellEnd"/>
      <w:r w:rsidRPr="007A45F8">
        <w:rPr>
          <w:b/>
          <w:color w:val="0D0D0D" w:themeColor="text1" w:themeTint="F2"/>
          <w:sz w:val="22"/>
          <w:szCs w:val="22"/>
        </w:rPr>
        <w:t xml:space="preserve"> знания и умения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- владеть читательскими умениями, достаточными для продуктивной самостоятельной работы с литературой разных стилей и жанров;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 xml:space="preserve">- уметь передавать содержание </w:t>
      </w:r>
      <w:proofErr w:type="gramStart"/>
      <w:r w:rsidRPr="007A45F8">
        <w:rPr>
          <w:color w:val="0D0D0D" w:themeColor="text1" w:themeTint="F2"/>
          <w:sz w:val="22"/>
          <w:szCs w:val="22"/>
        </w:rPr>
        <w:t>прочитанного</w:t>
      </w:r>
      <w:proofErr w:type="gramEnd"/>
      <w:r w:rsidRPr="007A45F8">
        <w:rPr>
          <w:color w:val="0D0D0D" w:themeColor="text1" w:themeTint="F2"/>
          <w:sz w:val="22"/>
          <w:szCs w:val="22"/>
        </w:rPr>
        <w:t xml:space="preserve"> близко к тексту, сжато, выборочно, с выражением собственных суждений о прочитанном в устной и письменной формах;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- пользоваться языковыми средствами при построении высказывания, обеспечивая простоту и ясность предложений;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- составлять компьютерную презентацию по интернет источникам, выступать с ней.</w:t>
      </w:r>
    </w:p>
    <w:p w:rsidR="007A45F8" w:rsidRPr="007A45F8" w:rsidRDefault="007A45F8" w:rsidP="007A45F8">
      <w:pPr>
        <w:rPr>
          <w:b/>
          <w:color w:val="0D0D0D" w:themeColor="text1" w:themeTint="F2"/>
          <w:sz w:val="22"/>
          <w:szCs w:val="22"/>
        </w:rPr>
      </w:pPr>
      <w:r w:rsidRPr="007A45F8">
        <w:rPr>
          <w:b/>
          <w:color w:val="0D0D0D" w:themeColor="text1" w:themeTint="F2"/>
          <w:sz w:val="22"/>
          <w:szCs w:val="22"/>
        </w:rPr>
        <w:t>Сформированные компетентности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proofErr w:type="spellStart"/>
      <w:r w:rsidRPr="007A45F8">
        <w:rPr>
          <w:b/>
          <w:color w:val="0D0D0D" w:themeColor="text1" w:themeTint="F2"/>
          <w:sz w:val="22"/>
          <w:szCs w:val="22"/>
        </w:rPr>
        <w:t>Культуроведческая</w:t>
      </w:r>
      <w:proofErr w:type="spellEnd"/>
      <w:r w:rsidRPr="007A45F8">
        <w:rPr>
          <w:b/>
          <w:color w:val="0D0D0D" w:themeColor="text1" w:themeTint="F2"/>
          <w:sz w:val="22"/>
          <w:szCs w:val="22"/>
        </w:rPr>
        <w:t>:</w:t>
      </w:r>
      <w:r w:rsidRPr="007A45F8">
        <w:rPr>
          <w:color w:val="0D0D0D" w:themeColor="text1" w:themeTint="F2"/>
          <w:sz w:val="22"/>
          <w:szCs w:val="22"/>
        </w:rPr>
        <w:t xml:space="preserve"> Взаимосвязь языка и культуры. Лексика, обозначающая предметы и явления традиционного русского быта; историзмы; фольклорная лексика и фразеология; русские имена. Русские пословицы и поговорки. Отражение в русском языке материальной и духовной культуры русского и других народов.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b/>
          <w:color w:val="0D0D0D" w:themeColor="text1" w:themeTint="F2"/>
          <w:sz w:val="22"/>
          <w:szCs w:val="22"/>
        </w:rPr>
        <w:t>Коммуникативная:</w:t>
      </w:r>
      <w:r w:rsidRPr="007A45F8">
        <w:rPr>
          <w:color w:val="0D0D0D" w:themeColor="text1" w:themeTint="F2"/>
          <w:sz w:val="22"/>
          <w:szCs w:val="22"/>
        </w:rPr>
        <w:t xml:space="preserve"> Совершенствование культуры разговорной речи. </w:t>
      </w:r>
      <w:proofErr w:type="gramStart"/>
      <w:r w:rsidRPr="007A45F8">
        <w:rPr>
          <w:color w:val="0D0D0D" w:themeColor="text1" w:themeTint="F2"/>
          <w:sz w:val="22"/>
          <w:szCs w:val="22"/>
        </w:rPr>
        <w:t>Особенности речевого этикета в официально-деловой, научной и публицистической сферах общения.</w:t>
      </w:r>
      <w:proofErr w:type="gramEnd"/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b/>
          <w:color w:val="0D0D0D" w:themeColor="text1" w:themeTint="F2"/>
          <w:sz w:val="22"/>
          <w:szCs w:val="22"/>
        </w:rPr>
        <w:t>Языковедческая:</w:t>
      </w:r>
      <w:r w:rsidRPr="007A45F8">
        <w:rPr>
          <w:color w:val="0D0D0D" w:themeColor="text1" w:themeTint="F2"/>
          <w:sz w:val="22"/>
          <w:szCs w:val="22"/>
        </w:rPr>
        <w:t xml:space="preserve"> Литературный язык и язык художественной литературы. Понятие о системе языка, его единицах и уровнях, взаимосвязях и отношениях единиц разных уровней языка.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b/>
          <w:color w:val="0D0D0D" w:themeColor="text1" w:themeTint="F2"/>
          <w:sz w:val="22"/>
          <w:szCs w:val="22"/>
        </w:rPr>
        <w:t>Личностные результаты обучения</w:t>
      </w:r>
      <w:proofErr w:type="gramStart"/>
      <w:r w:rsidRPr="007A45F8">
        <w:rPr>
          <w:color w:val="0D0D0D" w:themeColor="text1" w:themeTint="F2"/>
          <w:sz w:val="22"/>
          <w:szCs w:val="22"/>
        </w:rPr>
        <w:t xml:space="preserve"> :</w:t>
      </w:r>
      <w:proofErr w:type="gramEnd"/>
      <w:r w:rsidRPr="007A45F8">
        <w:rPr>
          <w:color w:val="0D0D0D" w:themeColor="text1" w:themeTint="F2"/>
          <w:sz w:val="22"/>
          <w:szCs w:val="22"/>
        </w:rPr>
        <w:t xml:space="preserve"> сознательное отношение к языку как к духовной ценности, средству общения и получения знаний</w:t>
      </w:r>
    </w:p>
    <w:p w:rsidR="007A45F8" w:rsidRPr="007A45F8" w:rsidRDefault="007A45F8" w:rsidP="007A45F8">
      <w:pPr>
        <w:rPr>
          <w:b/>
          <w:color w:val="FF0000"/>
          <w:sz w:val="22"/>
          <w:szCs w:val="22"/>
        </w:rPr>
      </w:pPr>
    </w:p>
    <w:p w:rsidR="007A45F8" w:rsidRPr="007A45F8" w:rsidRDefault="007A45F8" w:rsidP="007A45F8">
      <w:pPr>
        <w:rPr>
          <w:b/>
          <w:color w:val="FF0000"/>
          <w:sz w:val="22"/>
          <w:szCs w:val="22"/>
        </w:rPr>
      </w:pPr>
    </w:p>
    <w:p w:rsidR="007A45F8" w:rsidRPr="007A45F8" w:rsidRDefault="007A45F8" w:rsidP="007A45F8">
      <w:pPr>
        <w:rPr>
          <w:b/>
          <w:color w:val="FF0000"/>
          <w:sz w:val="22"/>
          <w:szCs w:val="22"/>
        </w:rPr>
      </w:pPr>
      <w:r w:rsidRPr="007A45F8">
        <w:rPr>
          <w:b/>
          <w:color w:val="FF0000"/>
          <w:sz w:val="22"/>
          <w:szCs w:val="22"/>
        </w:rPr>
        <w:t xml:space="preserve">                            2.Содержание учебного предмета, курса: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Разделы науки о языке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Количество часов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Введение             1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 xml:space="preserve">Повторение </w:t>
      </w:r>
      <w:proofErr w:type="gramStart"/>
      <w:r w:rsidRPr="007A45F8">
        <w:rPr>
          <w:color w:val="0D0D0D" w:themeColor="text1" w:themeTint="F2"/>
          <w:sz w:val="22"/>
          <w:szCs w:val="22"/>
        </w:rPr>
        <w:t>изученного</w:t>
      </w:r>
      <w:proofErr w:type="gramEnd"/>
      <w:r w:rsidRPr="007A45F8">
        <w:rPr>
          <w:color w:val="0D0D0D" w:themeColor="text1" w:themeTint="F2"/>
          <w:sz w:val="22"/>
          <w:szCs w:val="22"/>
        </w:rPr>
        <w:t xml:space="preserve"> в 5-6 классах           11+2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Причастие                        20+5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lastRenderedPageBreak/>
        <w:t>Морфология. Деепричастие                   7+2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Наречие                  20+6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Категория состояния              4+2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Служебные части речи:            1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Предлог                    8+2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Союз                           7+2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Частица                           15+3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Междометие                    4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 xml:space="preserve">Повторение и систематизация </w:t>
      </w:r>
      <w:proofErr w:type="gramStart"/>
      <w:r w:rsidRPr="007A45F8">
        <w:rPr>
          <w:color w:val="0D0D0D" w:themeColor="text1" w:themeTint="F2"/>
          <w:sz w:val="22"/>
          <w:szCs w:val="22"/>
        </w:rPr>
        <w:t>изученного</w:t>
      </w:r>
      <w:proofErr w:type="gramEnd"/>
      <w:r w:rsidRPr="007A45F8">
        <w:rPr>
          <w:color w:val="0D0D0D" w:themeColor="text1" w:themeTint="F2"/>
          <w:sz w:val="22"/>
          <w:szCs w:val="22"/>
        </w:rPr>
        <w:t xml:space="preserve"> в 5-7 классах             8+2</w:t>
      </w:r>
    </w:p>
    <w:p w:rsidR="007A45F8" w:rsidRPr="007A45F8" w:rsidRDefault="007A45F8" w:rsidP="007A45F8">
      <w:pPr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Итого: 136 часов</w:t>
      </w:r>
    </w:p>
    <w:p w:rsidR="007A45F8" w:rsidRPr="007A45F8" w:rsidRDefault="007A45F8" w:rsidP="007A45F8">
      <w:pPr>
        <w:rPr>
          <w:color w:val="FF0000"/>
          <w:sz w:val="22"/>
          <w:szCs w:val="22"/>
        </w:rPr>
      </w:pPr>
    </w:p>
    <w:p w:rsidR="007A45F8" w:rsidRPr="007A45F8" w:rsidRDefault="007A45F8" w:rsidP="007A45F8">
      <w:pPr>
        <w:spacing w:line="276" w:lineRule="auto"/>
        <w:rPr>
          <w:b/>
          <w:color w:val="0D0D0D" w:themeColor="text1" w:themeTint="F2"/>
          <w:sz w:val="22"/>
          <w:szCs w:val="22"/>
        </w:rPr>
      </w:pPr>
      <w:r w:rsidRPr="007A45F8">
        <w:rPr>
          <w:b/>
          <w:color w:val="0D0D0D" w:themeColor="text1" w:themeTint="F2"/>
          <w:sz w:val="22"/>
          <w:szCs w:val="22"/>
        </w:rPr>
        <w:t>Введение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 xml:space="preserve">Русский язык как развивающееся явление                    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 xml:space="preserve">Повторение </w:t>
      </w:r>
      <w:proofErr w:type="gramStart"/>
      <w:r w:rsidRPr="007A45F8">
        <w:rPr>
          <w:color w:val="0D0D0D" w:themeColor="text1" w:themeTint="F2"/>
          <w:sz w:val="22"/>
          <w:szCs w:val="22"/>
        </w:rPr>
        <w:t>изученного</w:t>
      </w:r>
      <w:proofErr w:type="gramEnd"/>
      <w:r w:rsidRPr="007A45F8">
        <w:rPr>
          <w:color w:val="0D0D0D" w:themeColor="text1" w:themeTint="F2"/>
          <w:sz w:val="22"/>
          <w:szCs w:val="22"/>
        </w:rPr>
        <w:t xml:space="preserve"> в 5-6 классах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Синтаксис. Синтаксический разбор.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Пунктуация. Пунктуационный разбор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Лексика и фразеология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Фонетика и орфография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Словообразование и орфография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Морфемный и словообразовательный разбор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 и орфография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Причастие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Понятие о причастии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Склонение причастий и правописание гласных в падежных окончаниях причастий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Причастный оборот. Выделение причастного оборота запятыми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Причастный оборот. Знаки препинания при причастном обороте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Действительные и страдательные причастия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Краткие и полные страдательные причастия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Действительные причастия настоящего времени.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Гласные в суффиксах действительных причастий настоящего времени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Гласные в суффиксах действительных причастий настоящего времени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Действительные причастия прошедшего времени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Страдательные причастия настоящего времени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Страдательные причастия прошедшего времени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Гласные перед н в полных и кратких страдательных причастиях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 xml:space="preserve">Одна и две н в суффиксах страдательных причастий </w:t>
      </w:r>
      <w:proofErr w:type="spellStart"/>
      <w:r w:rsidRPr="007A45F8">
        <w:rPr>
          <w:color w:val="0D0D0D" w:themeColor="text1" w:themeTint="F2"/>
          <w:sz w:val="22"/>
          <w:szCs w:val="22"/>
        </w:rPr>
        <w:t>прош</w:t>
      </w:r>
      <w:proofErr w:type="spellEnd"/>
      <w:r w:rsidRPr="007A45F8">
        <w:rPr>
          <w:color w:val="0D0D0D" w:themeColor="text1" w:themeTint="F2"/>
          <w:sz w:val="22"/>
          <w:szCs w:val="22"/>
        </w:rPr>
        <w:t>. времени. Одна буква н в отглагольных прилагательных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Одна и две буквы н в суффиксах страдательных причастий и отглагольных прилагательных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Одна и две буквы н в суффиксах кратких страдательных причастий и отглагольных прилагательных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lastRenderedPageBreak/>
        <w:t>Морфологический разбор причастия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Слитное и раздельное написание не с причастиями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Буквы е и ё после шипящих в суффиксах страдательных причастий прошедшего времени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Деепричастие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Деепричастие как часть речи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Деепричастный оборот. Запятые при деепричастном обороте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Раздельное написание не с деепричастиями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Деепричастия несовершенного вида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Деепричастия совершенного вида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Морфологический разбор деепричастия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Наречие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Наречие как часть речи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Смысловые группы наречий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Смысловые группы наречий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Степени сравнения наречий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Морфологический разбор наречия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Контрольный диктант за 1 полугодие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 xml:space="preserve">Слитное и раздельное написание не с наречиями на </w:t>
      </w:r>
      <w:proofErr w:type="gramStart"/>
      <w:r w:rsidRPr="007A45F8">
        <w:rPr>
          <w:color w:val="0D0D0D" w:themeColor="text1" w:themeTint="F2"/>
          <w:sz w:val="22"/>
          <w:szCs w:val="22"/>
        </w:rPr>
        <w:t>–о</w:t>
      </w:r>
      <w:proofErr w:type="gramEnd"/>
      <w:r w:rsidRPr="007A45F8">
        <w:rPr>
          <w:color w:val="0D0D0D" w:themeColor="text1" w:themeTint="F2"/>
          <w:sz w:val="22"/>
          <w:szCs w:val="22"/>
        </w:rPr>
        <w:t>-е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 xml:space="preserve">Буквы е и </w:t>
      </w:r>
      <w:proofErr w:type="spellStart"/>
      <w:proofErr w:type="gramStart"/>
      <w:r w:rsidRPr="007A45F8">
        <w:rPr>
          <w:color w:val="0D0D0D" w:themeColor="text1" w:themeTint="F2"/>
          <w:sz w:val="22"/>
          <w:szCs w:val="22"/>
        </w:rPr>
        <w:t>и</w:t>
      </w:r>
      <w:proofErr w:type="spellEnd"/>
      <w:proofErr w:type="gramEnd"/>
      <w:r w:rsidRPr="007A45F8">
        <w:rPr>
          <w:color w:val="0D0D0D" w:themeColor="text1" w:themeTint="F2"/>
          <w:sz w:val="22"/>
          <w:szCs w:val="22"/>
        </w:rPr>
        <w:t xml:space="preserve"> в приставках не и ни отрицательных наречий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 xml:space="preserve">Одна и две буквы н в наречиях на </w:t>
      </w:r>
      <w:proofErr w:type="gramStart"/>
      <w:r w:rsidRPr="007A45F8">
        <w:rPr>
          <w:color w:val="0D0D0D" w:themeColor="text1" w:themeTint="F2"/>
          <w:sz w:val="22"/>
          <w:szCs w:val="22"/>
        </w:rPr>
        <w:t>–о</w:t>
      </w:r>
      <w:proofErr w:type="gramEnd"/>
      <w:r w:rsidRPr="007A45F8">
        <w:rPr>
          <w:color w:val="0D0D0D" w:themeColor="text1" w:themeTint="F2"/>
          <w:sz w:val="22"/>
          <w:szCs w:val="22"/>
        </w:rPr>
        <w:t>-е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Описание действий. Сочинение о труде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Буквы о и е после шипящих на конце наречий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 xml:space="preserve">Буквы </w:t>
      </w:r>
      <w:proofErr w:type="gramStart"/>
      <w:r w:rsidRPr="007A45F8">
        <w:rPr>
          <w:color w:val="0D0D0D" w:themeColor="text1" w:themeTint="F2"/>
          <w:sz w:val="22"/>
          <w:szCs w:val="22"/>
        </w:rPr>
        <w:t>о</w:t>
      </w:r>
      <w:proofErr w:type="gramEnd"/>
      <w:r w:rsidRPr="007A45F8">
        <w:rPr>
          <w:color w:val="0D0D0D" w:themeColor="text1" w:themeTint="F2"/>
          <w:sz w:val="22"/>
          <w:szCs w:val="22"/>
        </w:rPr>
        <w:t xml:space="preserve"> и а на конце наречий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Дефис между частями слова в наречиях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Слитное и раздельное написание приставок в наречиях, образованных от существительных, и количественных числительных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Мягкий знак после шипящих на конце наречий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Категория состояния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Категория состояния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Категория состояния как часть речи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Категория состояния как часть речи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Морфологический разбор категории состояния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Служебные части речи: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Предлог как часть речи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Употребление предлогов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Непроизводные и производные предлоги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Простые и составные предлоги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lastRenderedPageBreak/>
        <w:t>Морфологический разбор предлога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Слитное и раздельное написание производных предлогов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Предлог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Союз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Союз как часть речи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Простые и составные союзы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Союзы сочинительные и подчинительные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 xml:space="preserve">Запятая между простыми предложениями с составе </w:t>
      </w:r>
      <w:proofErr w:type="gramStart"/>
      <w:r w:rsidRPr="007A45F8">
        <w:rPr>
          <w:color w:val="0D0D0D" w:themeColor="text1" w:themeTint="F2"/>
          <w:sz w:val="22"/>
          <w:szCs w:val="22"/>
        </w:rPr>
        <w:t>сложного</w:t>
      </w:r>
      <w:proofErr w:type="gramEnd"/>
      <w:r w:rsidRPr="007A45F8">
        <w:rPr>
          <w:color w:val="0D0D0D" w:themeColor="text1" w:themeTint="F2"/>
          <w:sz w:val="22"/>
          <w:szCs w:val="22"/>
        </w:rPr>
        <w:t>.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Сочинительные союзы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Подчинительные союзы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Морфологический разбор союза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Слитное написание союзов также, тоже, чтобы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Частица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Частица как часть речи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Разряды частиц. Формообразующие частицы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Смысловые частицы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Раздельное и дефисное написание частиц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Морфологический разбор частицы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Отрицательные частицы не и ни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Различение частицы не и приставки не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Сочинени</w:t>
      </w:r>
      <w:proofErr w:type="gramStart"/>
      <w:r w:rsidRPr="007A45F8">
        <w:rPr>
          <w:color w:val="0D0D0D" w:themeColor="text1" w:themeTint="F2"/>
          <w:sz w:val="22"/>
          <w:szCs w:val="22"/>
        </w:rPr>
        <w:t>е-</w:t>
      </w:r>
      <w:proofErr w:type="gramEnd"/>
      <w:r w:rsidRPr="007A45F8">
        <w:rPr>
          <w:color w:val="0D0D0D" w:themeColor="text1" w:themeTint="F2"/>
          <w:sz w:val="22"/>
          <w:szCs w:val="22"/>
        </w:rPr>
        <w:t xml:space="preserve"> рассказ по данному сюжету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Частица ни. Приставка ни, союз ни-ни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Повторение по теме «Частицы»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Междометие как часть речи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Дефис в междометиях. Знаки препинания при междометиях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Морфология. Междометие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Междометие как часть речи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Дефис в междометиях. Знаки препинания при междометиях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 xml:space="preserve">Повторение и систематизация </w:t>
      </w:r>
      <w:proofErr w:type="gramStart"/>
      <w:r w:rsidRPr="007A45F8">
        <w:rPr>
          <w:color w:val="0D0D0D" w:themeColor="text1" w:themeTint="F2"/>
          <w:sz w:val="22"/>
          <w:szCs w:val="22"/>
        </w:rPr>
        <w:t>изученного</w:t>
      </w:r>
      <w:proofErr w:type="gramEnd"/>
      <w:r w:rsidRPr="007A45F8">
        <w:rPr>
          <w:color w:val="0D0D0D" w:themeColor="text1" w:themeTint="F2"/>
          <w:sz w:val="22"/>
          <w:szCs w:val="22"/>
        </w:rPr>
        <w:t xml:space="preserve"> в 5-7 классах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Текст. Стили речи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Разделы науки о русском языке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Фонетика. Графика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Лексика и фразеология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proofErr w:type="spellStart"/>
      <w:r w:rsidRPr="007A45F8">
        <w:rPr>
          <w:color w:val="0D0D0D" w:themeColor="text1" w:themeTint="F2"/>
          <w:sz w:val="22"/>
          <w:szCs w:val="22"/>
        </w:rPr>
        <w:t>Морфемика</w:t>
      </w:r>
      <w:proofErr w:type="spellEnd"/>
      <w:r w:rsidRPr="007A45F8">
        <w:rPr>
          <w:color w:val="0D0D0D" w:themeColor="text1" w:themeTint="F2"/>
          <w:sz w:val="22"/>
          <w:szCs w:val="22"/>
        </w:rPr>
        <w:t>.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Словообразование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lastRenderedPageBreak/>
        <w:t>Морфология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Орфография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Синтаксис</w:t>
      </w:r>
    </w:p>
    <w:p w:rsid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  <w:r w:rsidRPr="007A45F8">
        <w:rPr>
          <w:color w:val="0D0D0D" w:themeColor="text1" w:themeTint="F2"/>
          <w:sz w:val="22"/>
          <w:szCs w:val="22"/>
        </w:rPr>
        <w:t>Пунктуация</w:t>
      </w:r>
    </w:p>
    <w:p w:rsidR="007A45F8" w:rsidRPr="007A45F8" w:rsidRDefault="007A45F8" w:rsidP="007A45F8">
      <w:pPr>
        <w:spacing w:line="276" w:lineRule="auto"/>
        <w:rPr>
          <w:color w:val="0D0D0D" w:themeColor="text1" w:themeTint="F2"/>
          <w:sz w:val="22"/>
          <w:szCs w:val="22"/>
        </w:rPr>
      </w:pPr>
    </w:p>
    <w:p w:rsidR="002150A3" w:rsidRPr="007A45F8" w:rsidRDefault="002150A3" w:rsidP="007A45F8">
      <w:pPr>
        <w:rPr>
          <w:b/>
          <w:color w:val="FF0000"/>
          <w:sz w:val="22"/>
          <w:szCs w:val="22"/>
        </w:rPr>
      </w:pPr>
    </w:p>
    <w:p w:rsidR="002150A3" w:rsidRPr="007A45F8" w:rsidRDefault="002150A3" w:rsidP="007A45F8">
      <w:pPr>
        <w:jc w:val="center"/>
        <w:rPr>
          <w:b/>
          <w:sz w:val="22"/>
          <w:szCs w:val="22"/>
        </w:rPr>
      </w:pPr>
      <w:r w:rsidRPr="007A45F8">
        <w:rPr>
          <w:b/>
          <w:sz w:val="22"/>
          <w:szCs w:val="22"/>
        </w:rPr>
        <w:t>4. Количество контрольных работ,  уроков развития речи.</w:t>
      </w:r>
    </w:p>
    <w:p w:rsidR="002150A3" w:rsidRPr="007A45F8" w:rsidRDefault="002150A3" w:rsidP="002150A3">
      <w:pPr>
        <w:rPr>
          <w:b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3"/>
        <w:gridCol w:w="1018"/>
        <w:gridCol w:w="1938"/>
        <w:gridCol w:w="4767"/>
      </w:tblGrid>
      <w:tr w:rsidR="002150A3" w:rsidRPr="007A45F8" w:rsidTr="007A45F8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firstLine="709"/>
              <w:jc w:val="center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53"/>
              <w:jc w:val="center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 xml:space="preserve">Кол-во </w:t>
            </w:r>
            <w:proofErr w:type="gramStart"/>
            <w:r w:rsidRPr="007A45F8">
              <w:rPr>
                <w:b/>
                <w:sz w:val="22"/>
                <w:szCs w:val="22"/>
                <w:lang w:eastAsia="en-US"/>
              </w:rPr>
              <w:t>контрольных</w:t>
            </w:r>
            <w:proofErr w:type="gramEnd"/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-85"/>
              <w:jc w:val="center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Развитие речи</w:t>
            </w:r>
          </w:p>
          <w:p w:rsidR="002150A3" w:rsidRPr="007A45F8" w:rsidRDefault="002150A3" w:rsidP="007A45F8">
            <w:pPr>
              <w:spacing w:line="276" w:lineRule="auto"/>
              <w:ind w:left="-85"/>
              <w:jc w:val="center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Сочинение +изложение</w:t>
            </w:r>
          </w:p>
        </w:tc>
      </w:tr>
      <w:tr w:rsidR="002150A3" w:rsidRPr="007A45F8" w:rsidTr="007A45F8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Русский язык как развивающееся явление.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Pr="007A45F8" w:rsidRDefault="002150A3" w:rsidP="007A45F8">
            <w:pPr>
              <w:spacing w:line="276" w:lineRule="auto"/>
              <w:ind w:left="53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Pr="007A45F8" w:rsidRDefault="002150A3" w:rsidP="007A45F8">
            <w:pPr>
              <w:spacing w:line="276" w:lineRule="auto"/>
              <w:ind w:left="-85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150A3" w:rsidRPr="007A45F8" w:rsidTr="007A45F8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 xml:space="preserve">Повторение </w:t>
            </w:r>
            <w:proofErr w:type="gramStart"/>
            <w:r w:rsidRPr="007A45F8">
              <w:rPr>
                <w:b/>
                <w:sz w:val="22"/>
                <w:szCs w:val="22"/>
                <w:lang w:eastAsia="en-US"/>
              </w:rPr>
              <w:t>пройденного</w:t>
            </w:r>
            <w:proofErr w:type="gramEnd"/>
            <w:r w:rsidRPr="007A45F8">
              <w:rPr>
                <w:b/>
                <w:sz w:val="22"/>
                <w:szCs w:val="22"/>
                <w:lang w:eastAsia="en-US"/>
              </w:rPr>
              <w:t xml:space="preserve"> в 5-6 классах.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53"/>
              <w:jc w:val="center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Pr="007A45F8" w:rsidRDefault="002150A3" w:rsidP="007A45F8">
            <w:pPr>
              <w:spacing w:line="276" w:lineRule="auto"/>
              <w:ind w:left="-85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150A3" w:rsidRPr="007A45F8" w:rsidTr="007A45F8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Морфология. Орфография. Культура речи.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53"/>
              <w:jc w:val="center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-85"/>
              <w:jc w:val="center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18</w:t>
            </w:r>
          </w:p>
        </w:tc>
      </w:tr>
      <w:tr w:rsidR="002150A3" w:rsidRPr="007A45F8" w:rsidTr="007A45F8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Причастие.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53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-85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2+1</w:t>
            </w:r>
          </w:p>
        </w:tc>
      </w:tr>
      <w:tr w:rsidR="002150A3" w:rsidRPr="007A45F8" w:rsidTr="007A45F8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Деепричастие.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53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-85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1+0</w:t>
            </w:r>
          </w:p>
        </w:tc>
      </w:tr>
      <w:tr w:rsidR="002150A3" w:rsidRPr="007A45F8" w:rsidTr="007A45F8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Наречие.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53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-85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4+1</w:t>
            </w:r>
          </w:p>
        </w:tc>
      </w:tr>
      <w:tr w:rsidR="002150A3" w:rsidRPr="007A45F8" w:rsidTr="007A45F8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Категория состояния.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Pr="007A45F8" w:rsidRDefault="002150A3" w:rsidP="007A45F8">
            <w:pPr>
              <w:spacing w:line="276" w:lineRule="auto"/>
              <w:ind w:left="5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-85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0+1</w:t>
            </w:r>
          </w:p>
        </w:tc>
      </w:tr>
      <w:tr w:rsidR="002150A3" w:rsidRPr="007A45F8" w:rsidTr="007A45F8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Служебные части речи. Культура речи.</w:t>
            </w:r>
          </w:p>
          <w:p w:rsidR="002150A3" w:rsidRPr="007A45F8" w:rsidRDefault="002150A3" w:rsidP="007A45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Предлог.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1</w:t>
            </w:r>
          </w:p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Pr="007A45F8" w:rsidRDefault="002150A3" w:rsidP="007A45F8">
            <w:pPr>
              <w:spacing w:line="276" w:lineRule="auto"/>
              <w:ind w:left="53"/>
              <w:jc w:val="center"/>
              <w:rPr>
                <w:sz w:val="22"/>
                <w:szCs w:val="22"/>
                <w:lang w:eastAsia="en-US"/>
              </w:rPr>
            </w:pPr>
          </w:p>
          <w:p w:rsidR="002150A3" w:rsidRPr="007A45F8" w:rsidRDefault="002150A3" w:rsidP="007A45F8">
            <w:pPr>
              <w:spacing w:line="276" w:lineRule="auto"/>
              <w:ind w:left="5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Pr="007A45F8" w:rsidRDefault="002150A3" w:rsidP="007A45F8">
            <w:pPr>
              <w:spacing w:line="276" w:lineRule="auto"/>
              <w:ind w:left="-85"/>
              <w:jc w:val="center"/>
              <w:rPr>
                <w:sz w:val="22"/>
                <w:szCs w:val="22"/>
                <w:lang w:eastAsia="en-US"/>
              </w:rPr>
            </w:pPr>
          </w:p>
          <w:p w:rsidR="002150A3" w:rsidRPr="007A45F8" w:rsidRDefault="002150A3" w:rsidP="007A45F8">
            <w:pPr>
              <w:spacing w:line="276" w:lineRule="auto"/>
              <w:ind w:left="-85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1+0</w:t>
            </w:r>
          </w:p>
        </w:tc>
      </w:tr>
      <w:tr w:rsidR="002150A3" w:rsidRPr="007A45F8" w:rsidTr="007A45F8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Союз.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53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-85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2+0</w:t>
            </w:r>
          </w:p>
        </w:tc>
      </w:tr>
      <w:tr w:rsidR="002150A3" w:rsidRPr="007A45F8" w:rsidTr="007A45F8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Частица.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53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-85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4+0</w:t>
            </w:r>
          </w:p>
        </w:tc>
      </w:tr>
      <w:tr w:rsidR="002150A3" w:rsidRPr="007A45F8" w:rsidTr="007A45F8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Междометие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sz w:val="22"/>
                <w:szCs w:val="22"/>
                <w:lang w:eastAsia="en-US"/>
              </w:rPr>
            </w:pPr>
            <w:r w:rsidRPr="007A45F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Pr="007A45F8" w:rsidRDefault="002150A3" w:rsidP="007A45F8">
            <w:pPr>
              <w:spacing w:line="276" w:lineRule="auto"/>
              <w:ind w:left="5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Pr="007A45F8" w:rsidRDefault="002150A3" w:rsidP="007A45F8">
            <w:pPr>
              <w:spacing w:line="276" w:lineRule="auto"/>
              <w:ind w:left="-8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50A3" w:rsidRPr="007A45F8" w:rsidTr="007A45F8"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 xml:space="preserve">Повторение и обобщение </w:t>
            </w:r>
            <w:proofErr w:type="gramStart"/>
            <w:r w:rsidRPr="007A45F8">
              <w:rPr>
                <w:b/>
                <w:sz w:val="22"/>
                <w:szCs w:val="22"/>
                <w:lang w:eastAsia="en-US"/>
              </w:rPr>
              <w:t>изученного</w:t>
            </w:r>
            <w:proofErr w:type="gramEnd"/>
            <w:r w:rsidRPr="007A45F8">
              <w:rPr>
                <w:b/>
                <w:sz w:val="22"/>
                <w:szCs w:val="22"/>
                <w:lang w:eastAsia="en-US"/>
              </w:rPr>
              <w:t xml:space="preserve"> в 5-7 классах.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hanging="46"/>
              <w:jc w:val="center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ind w:left="-85" w:hanging="46"/>
              <w:jc w:val="center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1+0</w:t>
            </w:r>
          </w:p>
        </w:tc>
      </w:tr>
      <w:tr w:rsidR="002150A3" w:rsidRPr="007A45F8" w:rsidTr="007A45F8">
        <w:trPr>
          <w:trHeight w:val="605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 xml:space="preserve">                                Итого,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 xml:space="preserve">               9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Pr="007A45F8" w:rsidRDefault="002150A3" w:rsidP="007A45F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A45F8">
              <w:rPr>
                <w:b/>
                <w:sz w:val="22"/>
                <w:szCs w:val="22"/>
                <w:lang w:eastAsia="en-US"/>
              </w:rPr>
              <w:t xml:space="preserve">                   15+3</w:t>
            </w:r>
          </w:p>
        </w:tc>
      </w:tr>
    </w:tbl>
    <w:p w:rsidR="002150A3" w:rsidRPr="007A45F8" w:rsidRDefault="002150A3" w:rsidP="002150A3">
      <w:pPr>
        <w:pStyle w:val="ab"/>
        <w:jc w:val="center"/>
        <w:rPr>
          <w:b/>
          <w:i/>
          <w:sz w:val="22"/>
          <w:szCs w:val="22"/>
        </w:rPr>
      </w:pPr>
    </w:p>
    <w:p w:rsidR="002150A3" w:rsidRPr="007A45F8" w:rsidRDefault="002150A3" w:rsidP="002150A3">
      <w:pPr>
        <w:pStyle w:val="ab"/>
        <w:jc w:val="center"/>
        <w:rPr>
          <w:b/>
          <w:i/>
          <w:sz w:val="22"/>
          <w:szCs w:val="22"/>
        </w:rPr>
      </w:pPr>
    </w:p>
    <w:p w:rsidR="002150A3" w:rsidRPr="007A45F8" w:rsidRDefault="002150A3" w:rsidP="002150A3">
      <w:pPr>
        <w:pStyle w:val="ab"/>
        <w:jc w:val="center"/>
        <w:rPr>
          <w:b/>
          <w:i/>
          <w:sz w:val="22"/>
          <w:szCs w:val="22"/>
        </w:rPr>
      </w:pPr>
    </w:p>
    <w:p w:rsidR="002150A3" w:rsidRPr="007A45F8" w:rsidRDefault="002150A3" w:rsidP="002150A3">
      <w:pPr>
        <w:pStyle w:val="ab"/>
        <w:jc w:val="center"/>
        <w:rPr>
          <w:b/>
          <w:i/>
          <w:sz w:val="22"/>
          <w:szCs w:val="22"/>
        </w:rPr>
      </w:pPr>
    </w:p>
    <w:p w:rsidR="002150A3" w:rsidRPr="007A45F8" w:rsidRDefault="002150A3" w:rsidP="002150A3">
      <w:pPr>
        <w:pStyle w:val="ab"/>
        <w:jc w:val="center"/>
        <w:rPr>
          <w:b/>
          <w:i/>
          <w:sz w:val="22"/>
          <w:szCs w:val="22"/>
        </w:rPr>
      </w:pPr>
    </w:p>
    <w:p w:rsidR="002150A3" w:rsidRPr="007A45F8" w:rsidRDefault="002150A3" w:rsidP="002150A3">
      <w:pPr>
        <w:pStyle w:val="ab"/>
        <w:jc w:val="center"/>
        <w:rPr>
          <w:b/>
          <w:i/>
          <w:sz w:val="22"/>
          <w:szCs w:val="22"/>
        </w:rPr>
      </w:pPr>
    </w:p>
    <w:p w:rsidR="002150A3" w:rsidRPr="007A45F8" w:rsidRDefault="002150A3" w:rsidP="002150A3">
      <w:pPr>
        <w:pStyle w:val="ab"/>
        <w:jc w:val="center"/>
        <w:rPr>
          <w:b/>
          <w:i/>
          <w:sz w:val="22"/>
          <w:szCs w:val="22"/>
        </w:rPr>
      </w:pPr>
    </w:p>
    <w:p w:rsidR="002150A3" w:rsidRPr="007A45F8" w:rsidRDefault="002150A3" w:rsidP="002150A3">
      <w:pPr>
        <w:pStyle w:val="ab"/>
        <w:jc w:val="center"/>
        <w:rPr>
          <w:b/>
          <w:i/>
          <w:sz w:val="22"/>
          <w:szCs w:val="22"/>
        </w:rPr>
      </w:pPr>
    </w:p>
    <w:p w:rsidR="002150A3" w:rsidRPr="007A45F8" w:rsidRDefault="002150A3" w:rsidP="002150A3">
      <w:pPr>
        <w:rPr>
          <w:b/>
          <w:sz w:val="28"/>
          <w:szCs w:val="28"/>
        </w:rPr>
        <w:sectPr w:rsidR="002150A3" w:rsidRPr="007A45F8" w:rsidSect="002150A3">
          <w:footerReference w:type="even" r:id="rId9"/>
          <w:footerReference w:type="default" r:id="rId10"/>
          <w:pgSz w:w="16838" w:h="11906" w:orient="landscape"/>
          <w:pgMar w:top="284" w:right="395" w:bottom="426" w:left="567" w:header="709" w:footer="709" w:gutter="0"/>
          <w:cols w:space="720"/>
          <w:docGrid w:linePitch="326"/>
        </w:sectPr>
      </w:pPr>
    </w:p>
    <w:p w:rsidR="002150A3" w:rsidRDefault="002150A3" w:rsidP="002150A3">
      <w:pPr>
        <w:rPr>
          <w:b/>
          <w:color w:val="FF0000"/>
          <w:szCs w:val="20"/>
        </w:rPr>
      </w:pPr>
    </w:p>
    <w:p w:rsidR="002150A3" w:rsidRPr="00F61E93" w:rsidRDefault="002150A3" w:rsidP="002150A3">
      <w:pPr>
        <w:jc w:val="center"/>
        <w:rPr>
          <w:b/>
          <w:color w:val="FF0000"/>
          <w:sz w:val="28"/>
          <w:szCs w:val="20"/>
        </w:rPr>
      </w:pPr>
      <w:r w:rsidRPr="00F61E93">
        <w:rPr>
          <w:b/>
          <w:color w:val="FF0000"/>
          <w:sz w:val="28"/>
          <w:szCs w:val="20"/>
        </w:rPr>
        <w:t xml:space="preserve">Раздел </w:t>
      </w:r>
      <w:r w:rsidRPr="00F61E93">
        <w:rPr>
          <w:b/>
          <w:color w:val="FF0000"/>
          <w:sz w:val="28"/>
          <w:szCs w:val="20"/>
          <w:lang w:val="en-US"/>
        </w:rPr>
        <w:t>VI</w:t>
      </w:r>
      <w:r w:rsidRPr="00F61E93">
        <w:rPr>
          <w:b/>
          <w:color w:val="FF0000"/>
          <w:sz w:val="28"/>
          <w:szCs w:val="20"/>
        </w:rPr>
        <w:t xml:space="preserve">. Календарно-тематическое планирование по русскому языку     7 </w:t>
      </w:r>
      <w:proofErr w:type="spellStart"/>
      <w:r w:rsidRPr="00F61E93">
        <w:rPr>
          <w:b/>
          <w:color w:val="FF0000"/>
          <w:sz w:val="28"/>
          <w:szCs w:val="20"/>
        </w:rPr>
        <w:t>кл</w:t>
      </w:r>
      <w:proofErr w:type="spellEnd"/>
      <w:r w:rsidRPr="00F61E93">
        <w:rPr>
          <w:b/>
          <w:color w:val="FF0000"/>
          <w:sz w:val="28"/>
          <w:szCs w:val="20"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709"/>
        <w:gridCol w:w="2552"/>
        <w:gridCol w:w="5478"/>
        <w:gridCol w:w="17"/>
        <w:gridCol w:w="1559"/>
        <w:gridCol w:w="44"/>
        <w:gridCol w:w="1800"/>
        <w:gridCol w:w="849"/>
      </w:tblGrid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Элементы основного содержания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Характеристика основных видов учебной деятельности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урока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Домашнее задание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2150A3" w:rsidTr="007A45F8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Первая четверть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зык как развивающееся явление.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   язык - основное средство общения в     национальном коллективе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вопросы по содержанию текстов. Пишут диктант, работают над лексикой, орфографией, синтаксисом. Создают аргументированный текст по теме.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Урок-диалог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5,   вопросы.   Упр.4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4.09</w:t>
            </w:r>
          </w:p>
        </w:tc>
      </w:tr>
      <w:tr w:rsidR="002150A3" w:rsidTr="007A45F8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Повторение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изученного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 в 5-6 классах (8+2)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Синтаксис. Синтаксический разбор.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Синтаксис.      Отличие словосочетания от предложения.   Виды   предложений. Главные и второстепенные   члены предложений. Синтаксический   разбор.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 по теме, составляют словосочетания и предложения. Читают выразительно, списывают тексты. Выполняют синтаксический разбор.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 </w:t>
            </w:r>
            <w:proofErr w:type="gramStart"/>
            <w:r>
              <w:rPr>
                <w:sz w:val="20"/>
                <w:szCs w:val="20"/>
                <w:lang w:eastAsia="en-US"/>
              </w:rPr>
              <w:t>–о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бобщающий,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8    ,   С. 7, вопросы.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5.09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Пунктуация. Пунктуационный разбор.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Пунктуация.   Пунктуационный разбор.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., </w:t>
            </w:r>
            <w:proofErr w:type="gramEnd"/>
            <w:r>
              <w:rPr>
                <w:sz w:val="20"/>
                <w:szCs w:val="20"/>
                <w:lang w:eastAsia="en-US"/>
              </w:rPr>
              <w:t>иллюстрируют ответы своими примерами. Составляют из простых предложений сложные, оформляют предложения с прямой речью и обращением.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 </w:t>
            </w:r>
            <w:proofErr w:type="gramStart"/>
            <w:r>
              <w:rPr>
                <w:sz w:val="20"/>
                <w:szCs w:val="20"/>
                <w:lang w:eastAsia="en-US"/>
              </w:rPr>
              <w:t>–о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бобщающий,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11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6.09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Лексика  фразеология.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Лексический     со</w:t>
            </w:r>
            <w:r>
              <w:rPr>
                <w:sz w:val="20"/>
                <w:szCs w:val="20"/>
                <w:lang w:eastAsia="en-US"/>
              </w:rPr>
              <w:softHyphen/>
              <w:t>став   языка.   Лек</w:t>
            </w:r>
            <w:r>
              <w:rPr>
                <w:sz w:val="20"/>
                <w:szCs w:val="20"/>
                <w:lang w:eastAsia="en-US"/>
              </w:rPr>
              <w:softHyphen/>
              <w:t>сические нормы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вопросы, работают с толковым словарем. Читают и списывают тексты, попутно работают над орфографией и пунктуацией.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 </w:t>
            </w:r>
            <w:proofErr w:type="gramStart"/>
            <w:r>
              <w:rPr>
                <w:sz w:val="20"/>
                <w:szCs w:val="20"/>
                <w:lang w:eastAsia="en-US"/>
              </w:rPr>
              <w:t>–о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бобщающий,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14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7.09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Фонетика и орфография.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Звуки речи. Оцен</w:t>
            </w:r>
            <w:r>
              <w:rPr>
                <w:sz w:val="20"/>
                <w:szCs w:val="20"/>
                <w:lang w:eastAsia="en-US"/>
              </w:rPr>
              <w:softHyphen/>
              <w:t>ка  собственной  и чужой речи с точ</w:t>
            </w:r>
            <w:r>
              <w:rPr>
                <w:sz w:val="20"/>
                <w:szCs w:val="20"/>
                <w:lang w:eastAsia="en-US"/>
              </w:rPr>
              <w:softHyphen/>
              <w:t>ки   зрения   орфо</w:t>
            </w:r>
            <w:r>
              <w:rPr>
                <w:sz w:val="20"/>
                <w:szCs w:val="20"/>
                <w:lang w:eastAsia="en-US"/>
              </w:rPr>
              <w:softHyphen/>
              <w:t>эпических норм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вопросы, иллюстрируют ответы своими примерами. Читают выразительно, выполняют фонетический разбор, пересказывают сжато. Читают и озаглавливают текст, составляют его план.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 </w:t>
            </w:r>
            <w:proofErr w:type="gramStart"/>
            <w:r>
              <w:rPr>
                <w:sz w:val="20"/>
                <w:szCs w:val="20"/>
                <w:lang w:eastAsia="en-US"/>
              </w:rPr>
              <w:t>–о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бобщающий,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18(п). Упр. 21 (</w:t>
            </w:r>
            <w:proofErr w:type="gramStart"/>
            <w:r>
              <w:rPr>
                <w:sz w:val="20"/>
                <w:szCs w:val="20"/>
                <w:lang w:eastAsia="en-US"/>
              </w:rPr>
              <w:t>пересказать его сжато</w:t>
            </w:r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11.09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Словообразование и орфография. Разбор слова по составу.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Морфемы. Спосо</w:t>
            </w:r>
            <w:r>
              <w:rPr>
                <w:sz w:val="20"/>
                <w:szCs w:val="20"/>
                <w:lang w:eastAsia="en-US"/>
              </w:rPr>
              <w:softHyphen/>
              <w:t>бы     образования слов.   Правописание морфем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вопросы, выполняют морфемный и словообразовательный разбор. Читают тексты, озаглавливают, списывают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мотивируют выбор орфограмм.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 </w:t>
            </w:r>
            <w:proofErr w:type="gramStart"/>
            <w:r>
              <w:rPr>
                <w:sz w:val="20"/>
                <w:szCs w:val="20"/>
                <w:lang w:eastAsia="en-US"/>
              </w:rPr>
              <w:t>–о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бобщающий,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5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26 С.14,вопросы.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12.09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Морфология и орфография морфологический разбор слов.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Система      частей речи.     Принципы выделения: общее грамматическое значение,       мор</w:t>
            </w:r>
            <w:r>
              <w:rPr>
                <w:sz w:val="20"/>
                <w:szCs w:val="20"/>
                <w:lang w:eastAsia="en-US"/>
              </w:rPr>
              <w:softHyphen/>
              <w:t>фологические признаки,   синтаксическая    роль. Соблюдение     ос</w:t>
            </w:r>
            <w:r>
              <w:rPr>
                <w:sz w:val="20"/>
                <w:szCs w:val="20"/>
                <w:lang w:eastAsia="en-US"/>
              </w:rPr>
              <w:softHyphen/>
              <w:t>новных   морфоло</w:t>
            </w:r>
            <w:r>
              <w:rPr>
                <w:sz w:val="20"/>
                <w:szCs w:val="20"/>
                <w:lang w:eastAsia="en-US"/>
              </w:rPr>
              <w:softHyphen/>
              <w:t>гических норм рус</w:t>
            </w:r>
            <w:r>
              <w:rPr>
                <w:sz w:val="20"/>
                <w:szCs w:val="20"/>
                <w:lang w:eastAsia="en-US"/>
              </w:rPr>
              <w:softHyphen/>
              <w:t>ского языка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вопросы, читают текст и рассуждают на основе его содержания. Классифицируют части речи, составляют обобщенную таблицу, выполняют морфологический разбор.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 </w:t>
            </w:r>
            <w:proofErr w:type="gramStart"/>
            <w:r>
              <w:rPr>
                <w:sz w:val="20"/>
                <w:szCs w:val="20"/>
                <w:lang w:eastAsia="en-US"/>
              </w:rPr>
              <w:t>–о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бобщающий,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34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13.09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Орфогра</w:t>
            </w:r>
            <w:r>
              <w:rPr>
                <w:sz w:val="20"/>
                <w:szCs w:val="20"/>
                <w:lang w:eastAsia="en-US"/>
              </w:rPr>
              <w:softHyphen/>
              <w:t>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окончаний,     суф</w:t>
            </w:r>
            <w:r>
              <w:rPr>
                <w:sz w:val="20"/>
                <w:szCs w:val="20"/>
                <w:lang w:eastAsia="en-US"/>
              </w:rPr>
              <w:softHyphen/>
              <w:t>фиксов существи</w:t>
            </w:r>
            <w:r>
              <w:rPr>
                <w:sz w:val="20"/>
                <w:szCs w:val="20"/>
                <w:lang w:eastAsia="en-US"/>
              </w:rPr>
              <w:softHyphen/>
              <w:t>тельных, прилага</w:t>
            </w:r>
            <w:r>
              <w:rPr>
                <w:sz w:val="20"/>
                <w:szCs w:val="20"/>
                <w:lang w:eastAsia="en-US"/>
              </w:rPr>
              <w:softHyphen/>
              <w:t>тельных, глаголов, правописание кор</w:t>
            </w:r>
            <w:r>
              <w:rPr>
                <w:sz w:val="20"/>
                <w:szCs w:val="20"/>
                <w:lang w:eastAsia="en-US"/>
              </w:rPr>
              <w:softHyphen/>
              <w:t>ней, правописание наречий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Повторяют изученные орфограммы и алгоритмы их использования. Составляют и заполняют таблицы, группируют слова по видам орфограмм. Обозначают условия выбора орфограмм.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 </w:t>
            </w:r>
            <w:proofErr w:type="gramStart"/>
            <w:r>
              <w:rPr>
                <w:sz w:val="20"/>
                <w:szCs w:val="20"/>
                <w:lang w:eastAsia="en-US"/>
              </w:rPr>
              <w:t>–о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бобщающий,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Упр.40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14.09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18.09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 xml:space="preserve">/р. </w:t>
            </w:r>
            <w:r>
              <w:rPr>
                <w:sz w:val="20"/>
                <w:szCs w:val="20"/>
                <w:lang w:eastAsia="en-US"/>
              </w:rPr>
              <w:t>Текст. Стили русского литературного языка. Публицистический стиль.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Публицистический стиль, его жанры, языковые </w:t>
            </w:r>
            <w:proofErr w:type="spellStart"/>
            <w:r>
              <w:rPr>
                <w:sz w:val="20"/>
                <w:szCs w:val="20"/>
                <w:lang w:eastAsia="en-US"/>
              </w:rPr>
              <w:t>особенности</w:t>
            </w:r>
            <w:proofErr w:type="gramStart"/>
            <w:r>
              <w:rPr>
                <w:sz w:val="20"/>
                <w:szCs w:val="20"/>
                <w:lang w:eastAsia="en-US"/>
              </w:rPr>
              <w:t>.Т</w:t>
            </w:r>
            <w:proofErr w:type="gramEnd"/>
            <w:r>
              <w:rPr>
                <w:sz w:val="20"/>
                <w:szCs w:val="20"/>
                <w:lang w:eastAsia="en-US"/>
              </w:rPr>
              <w:t>екст</w:t>
            </w:r>
            <w:proofErr w:type="spellEnd"/>
            <w:r>
              <w:rPr>
                <w:sz w:val="20"/>
                <w:szCs w:val="20"/>
                <w:lang w:eastAsia="en-US"/>
              </w:rPr>
              <w:t>.     Средства связи    предложе</w:t>
            </w:r>
            <w:r>
              <w:rPr>
                <w:sz w:val="20"/>
                <w:szCs w:val="20"/>
                <w:lang w:eastAsia="en-US"/>
              </w:rPr>
              <w:softHyphen/>
              <w:t>ний в тексте. Сти</w:t>
            </w:r>
            <w:r>
              <w:rPr>
                <w:sz w:val="20"/>
                <w:szCs w:val="20"/>
                <w:lang w:eastAsia="en-US"/>
              </w:rPr>
              <w:softHyphen/>
              <w:t>левые черты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Повторяют сведения о тексте, вспоминают стили. Работают с учебником, читают и анализируют тексты, определяют стиль.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45, стр. 22,27(выучить)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19.09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 xml:space="preserve">Контрольный диктант по теме «Повторение»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частей речи. Чле</w:t>
            </w:r>
            <w:r>
              <w:rPr>
                <w:sz w:val="20"/>
                <w:szCs w:val="20"/>
                <w:lang w:eastAsia="en-US"/>
              </w:rPr>
              <w:softHyphen/>
              <w:t>ны    предложения. Знаки препинания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Прослушивают и пишут диктант, выполняют грамматическое задание.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left="7" w:hanging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Упр.51 (устно)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20.09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контрольного диктанта.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Классификация   и исправление    до</w:t>
            </w:r>
            <w:r>
              <w:rPr>
                <w:sz w:val="20"/>
                <w:szCs w:val="20"/>
                <w:lang w:eastAsia="en-US"/>
              </w:rPr>
              <w:softHyphen/>
              <w:t>пущенных ошибок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Анализируют результаты, классифицируют ошибки, выполняют работу над ошибками, приводят примеры.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21.09</w:t>
            </w:r>
          </w:p>
        </w:tc>
      </w:tr>
      <w:tr w:rsidR="002150A3" w:rsidTr="007A45F8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Причастие (25+4)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Повторение </w:t>
            </w:r>
            <w:proofErr w:type="gramStart"/>
            <w:r>
              <w:rPr>
                <w:sz w:val="20"/>
                <w:szCs w:val="20"/>
                <w:lang w:eastAsia="en-US"/>
              </w:rPr>
              <w:t>изученного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 глаголе.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Морфологические признаки   глагола. Правописание безударных    лич</w:t>
            </w:r>
            <w:r>
              <w:rPr>
                <w:sz w:val="20"/>
                <w:szCs w:val="20"/>
                <w:lang w:eastAsia="en-US"/>
              </w:rPr>
              <w:softHyphen/>
              <w:t>ных       окончаний глагола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вопросы, работают с таблицей. Выполняют задания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связанные с глаголом и его особенностями. Составляют сложный план ответа о глаголе как о части речи. Выполняют разные виды разбора.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Урок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43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25.09</w:t>
            </w:r>
          </w:p>
        </w:tc>
      </w:tr>
      <w:tr w:rsidR="002150A3" w:rsidTr="007A45F8">
        <w:trPr>
          <w:trHeight w:val="2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Причастие как часть речи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Вопрос о причас</w:t>
            </w:r>
            <w:r>
              <w:rPr>
                <w:sz w:val="20"/>
                <w:szCs w:val="20"/>
                <w:lang w:eastAsia="en-US"/>
              </w:rPr>
              <w:softHyphen/>
              <w:t>тии в системе час</w:t>
            </w:r>
            <w:r>
              <w:rPr>
                <w:sz w:val="20"/>
                <w:szCs w:val="20"/>
                <w:lang w:eastAsia="en-US"/>
              </w:rPr>
              <w:softHyphen/>
              <w:t>тей речи. Причас</w:t>
            </w:r>
            <w:r>
              <w:rPr>
                <w:sz w:val="20"/>
                <w:szCs w:val="20"/>
                <w:lang w:eastAsia="en-US"/>
              </w:rPr>
              <w:softHyphen/>
              <w:t>тие,   его   грамма</w:t>
            </w:r>
            <w:r>
              <w:rPr>
                <w:sz w:val="20"/>
                <w:szCs w:val="20"/>
                <w:lang w:eastAsia="en-US"/>
              </w:rPr>
              <w:softHyphen/>
              <w:t>тические    призна</w:t>
            </w:r>
            <w:r>
              <w:rPr>
                <w:sz w:val="20"/>
                <w:szCs w:val="20"/>
                <w:lang w:eastAsia="en-US"/>
              </w:rPr>
              <w:softHyphen/>
              <w:t>ки.  Признаки гла</w:t>
            </w:r>
            <w:r>
              <w:rPr>
                <w:sz w:val="20"/>
                <w:szCs w:val="20"/>
                <w:lang w:eastAsia="en-US"/>
              </w:rPr>
              <w:softHyphen/>
              <w:t xml:space="preserve">гола    и    </w:t>
            </w:r>
            <w:r>
              <w:rPr>
                <w:sz w:val="20"/>
                <w:szCs w:val="20"/>
                <w:lang w:eastAsia="en-US"/>
              </w:rPr>
              <w:lastRenderedPageBreak/>
              <w:t>прилага</w:t>
            </w:r>
            <w:r>
              <w:rPr>
                <w:sz w:val="20"/>
                <w:szCs w:val="20"/>
                <w:lang w:eastAsia="en-US"/>
              </w:rPr>
              <w:softHyphen/>
              <w:t>тельного    в    при</w:t>
            </w:r>
            <w:r>
              <w:rPr>
                <w:sz w:val="20"/>
                <w:szCs w:val="20"/>
                <w:lang w:eastAsia="en-US"/>
              </w:rPr>
              <w:softHyphen/>
              <w:t>частии.  Синтакси</w:t>
            </w:r>
            <w:r>
              <w:rPr>
                <w:sz w:val="20"/>
                <w:szCs w:val="20"/>
                <w:lang w:eastAsia="en-US"/>
              </w:rPr>
              <w:softHyphen/>
              <w:t>ческая роль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Вопрос о причас</w:t>
            </w:r>
            <w:r>
              <w:rPr>
                <w:sz w:val="20"/>
                <w:szCs w:val="20"/>
                <w:lang w:eastAsia="en-US"/>
              </w:rPr>
              <w:softHyphen/>
              <w:t>тии в системе час</w:t>
            </w:r>
            <w:r>
              <w:rPr>
                <w:sz w:val="20"/>
                <w:szCs w:val="20"/>
                <w:lang w:eastAsia="en-US"/>
              </w:rPr>
              <w:softHyphen/>
              <w:t>тей речи. Причас</w:t>
            </w:r>
            <w:r>
              <w:rPr>
                <w:sz w:val="20"/>
                <w:szCs w:val="20"/>
                <w:lang w:eastAsia="en-US"/>
              </w:rPr>
              <w:softHyphen/>
              <w:t>тие,   его   грамма</w:t>
            </w:r>
            <w:r>
              <w:rPr>
                <w:sz w:val="20"/>
                <w:szCs w:val="20"/>
                <w:lang w:eastAsia="en-US"/>
              </w:rPr>
              <w:softHyphen/>
              <w:t>тические    призна</w:t>
            </w:r>
            <w:r>
              <w:rPr>
                <w:sz w:val="20"/>
                <w:szCs w:val="20"/>
                <w:lang w:eastAsia="en-US"/>
              </w:rPr>
              <w:softHyphen/>
              <w:t>ки.  Признаки гла</w:t>
            </w:r>
            <w:r>
              <w:rPr>
                <w:sz w:val="20"/>
                <w:szCs w:val="20"/>
                <w:lang w:eastAsia="en-US"/>
              </w:rPr>
              <w:softHyphen/>
              <w:t>гола    и    прилага</w:t>
            </w:r>
            <w:r>
              <w:rPr>
                <w:sz w:val="20"/>
                <w:szCs w:val="20"/>
                <w:lang w:eastAsia="en-US"/>
              </w:rPr>
              <w:softHyphen/>
              <w:t>тельного    в    при</w:t>
            </w:r>
            <w:r>
              <w:rPr>
                <w:sz w:val="20"/>
                <w:szCs w:val="20"/>
                <w:lang w:eastAsia="en-US"/>
              </w:rPr>
              <w:softHyphen/>
              <w:t>частии.  Синтакси</w:t>
            </w:r>
            <w:r>
              <w:rPr>
                <w:sz w:val="20"/>
                <w:szCs w:val="20"/>
                <w:lang w:eastAsia="en-US"/>
              </w:rPr>
              <w:softHyphen/>
              <w:t>ческая роль</w:t>
            </w:r>
          </w:p>
        </w:tc>
        <w:tc>
          <w:tcPr>
            <w:tcW w:w="5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Анализируют и характеризуют значение, признаки и синтаксическую роль причастия. Рассуждают с обоснованием своего мнения об особенностях причастия как части речи. Находят причастия в текстах. Попутно работают над орфографией, пунктуацией, выполняют различные виды </w:t>
            </w:r>
            <w:r>
              <w:rPr>
                <w:sz w:val="20"/>
                <w:szCs w:val="20"/>
                <w:lang w:eastAsia="en-US"/>
              </w:rPr>
              <w:lastRenderedPageBreak/>
              <w:t>разбора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Урок изучения нового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9.   Упр. 56   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</w:tr>
      <w:tr w:rsidR="002150A3" w:rsidTr="007A45F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26.09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Склонение причастий.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Склонение полных причастий   и  пра</w:t>
            </w:r>
            <w:r>
              <w:rPr>
                <w:sz w:val="20"/>
                <w:szCs w:val="20"/>
                <w:lang w:eastAsia="en-US"/>
              </w:rPr>
              <w:softHyphen/>
              <w:t>вописание     глас</w:t>
            </w:r>
            <w:r>
              <w:rPr>
                <w:sz w:val="20"/>
                <w:szCs w:val="20"/>
                <w:lang w:eastAsia="en-US"/>
              </w:rPr>
              <w:softHyphen/>
              <w:t>ных   в   падежных окончаниях     при</w:t>
            </w:r>
            <w:r>
              <w:rPr>
                <w:sz w:val="20"/>
                <w:szCs w:val="20"/>
                <w:lang w:eastAsia="en-US"/>
              </w:rPr>
              <w:softHyphen/>
              <w:t>частий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Наблюдают, выявляют особенности склонения </w:t>
            </w:r>
            <w:proofErr w:type="spellStart"/>
            <w:r>
              <w:rPr>
                <w:sz w:val="20"/>
                <w:szCs w:val="20"/>
                <w:lang w:eastAsia="en-US"/>
              </w:rPr>
              <w:t>причастий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клоняют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причастия.Усваивают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правило написания гласных в падежных окончаниях. Выполняют упражнения, руководствуясь усвоенным правилом.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8" w:lineRule="exact"/>
              <w:ind w:right="58"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§11. Упр. 67 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</w:p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27.09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28.09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Причастный оборот. Выделение причастного оборота запятыми.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Причастный    обо</w:t>
            </w:r>
            <w:r>
              <w:rPr>
                <w:sz w:val="20"/>
                <w:szCs w:val="20"/>
                <w:lang w:eastAsia="en-US"/>
              </w:rPr>
              <w:softHyphen/>
              <w:t>рот,      выделение запятыми    прича</w:t>
            </w:r>
            <w:r>
              <w:rPr>
                <w:sz w:val="20"/>
                <w:szCs w:val="20"/>
                <w:lang w:eastAsia="en-US"/>
              </w:rPr>
              <w:softHyphen/>
              <w:t>стного оборота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Наблюдают, работают с учебником, определяют причастный оборот. Анализируют словосочетания с причастием. Опознают в предложениях одиночные причастия и причастные </w:t>
            </w:r>
            <w:proofErr w:type="spellStart"/>
            <w:r>
              <w:rPr>
                <w:sz w:val="20"/>
                <w:szCs w:val="20"/>
                <w:lang w:eastAsia="en-US"/>
              </w:rPr>
              <w:t>обороты</w:t>
            </w:r>
            <w:proofErr w:type="gramStart"/>
            <w:r>
              <w:rPr>
                <w:sz w:val="20"/>
                <w:szCs w:val="20"/>
                <w:lang w:eastAsia="en-US"/>
              </w:rPr>
              <w:t>.А</w:t>
            </w:r>
            <w:proofErr w:type="gramEnd"/>
            <w:r>
              <w:rPr>
                <w:sz w:val="20"/>
                <w:szCs w:val="20"/>
                <w:lang w:eastAsia="en-US"/>
              </w:rPr>
              <w:t>нализируют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условия обособления причастных оборотов. Выполняют творческое задание.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§12.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70 , 74    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2.10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3.10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proofErr w:type="gramStart"/>
            <w:r>
              <w:rPr>
                <w:bCs/>
                <w:color w:val="0000FF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Cs/>
                <w:color w:val="0000FF"/>
                <w:sz w:val="20"/>
                <w:szCs w:val="20"/>
                <w:lang w:eastAsia="en-US"/>
              </w:rPr>
              <w:t xml:space="preserve">/р. </w:t>
            </w:r>
            <w:r>
              <w:rPr>
                <w:color w:val="0000FF"/>
                <w:sz w:val="20"/>
                <w:szCs w:val="20"/>
                <w:lang w:eastAsia="en-US"/>
              </w:rPr>
              <w:t>Описание внешности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Описание     внеш</w:t>
            </w:r>
            <w:r>
              <w:rPr>
                <w:sz w:val="20"/>
                <w:szCs w:val="20"/>
                <w:lang w:eastAsia="en-US"/>
              </w:rPr>
              <w:softHyphen/>
              <w:t>ности      человека: структура    текста, языковые особен</w:t>
            </w:r>
            <w:r>
              <w:rPr>
                <w:sz w:val="20"/>
                <w:szCs w:val="20"/>
                <w:lang w:eastAsia="en-US"/>
              </w:rPr>
              <w:softHyphen/>
              <w:t>ности     («портрет</w:t>
            </w:r>
            <w:r>
              <w:rPr>
                <w:sz w:val="20"/>
                <w:szCs w:val="20"/>
                <w:lang w:eastAsia="en-US"/>
              </w:rPr>
              <w:softHyphen/>
              <w:t>ные» слова)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материал об особенностях сочинения-описания внешности человека. Работают с текстами упражнений. Параграф 13.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Сочинение-описание «Портрет моего друга»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4.10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Действительные и страдательные причастия.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Действительные и страдательные причастия. Нормы употребления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Анализируют материал для наблюдений. Знакомятся с определением причастий действительных и страдательных. Рассуждая, опознают разные причастия. Отрабатывают пунктуацию при причастных оборотах.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14. Упр. 83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5.10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Действительные причастия настоящего времени. Гласные в суффиксах действительных </w:t>
            </w:r>
            <w:r>
              <w:rPr>
                <w:sz w:val="20"/>
                <w:szCs w:val="20"/>
                <w:lang w:eastAsia="en-US"/>
              </w:rPr>
              <w:lastRenderedPageBreak/>
              <w:t>причастий настоящего времени.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 дей</w:t>
            </w:r>
            <w:r>
              <w:rPr>
                <w:sz w:val="20"/>
                <w:szCs w:val="20"/>
                <w:lang w:eastAsia="en-US"/>
              </w:rPr>
              <w:softHyphen/>
              <w:t>ствительных   при</w:t>
            </w:r>
            <w:r>
              <w:rPr>
                <w:sz w:val="20"/>
                <w:szCs w:val="20"/>
                <w:lang w:eastAsia="en-US"/>
              </w:rPr>
              <w:softHyphen/>
              <w:t>частий   настояще</w:t>
            </w:r>
            <w:r>
              <w:rPr>
                <w:sz w:val="20"/>
                <w:szCs w:val="20"/>
                <w:lang w:eastAsia="en-US"/>
              </w:rPr>
              <w:softHyphen/>
              <w:t>го   времени.   Пра</w:t>
            </w:r>
            <w:r>
              <w:rPr>
                <w:sz w:val="20"/>
                <w:szCs w:val="20"/>
                <w:lang w:eastAsia="en-US"/>
              </w:rPr>
              <w:softHyphen/>
              <w:t>вописание      глас</w:t>
            </w:r>
            <w:r>
              <w:rPr>
                <w:sz w:val="20"/>
                <w:szCs w:val="20"/>
                <w:lang w:eastAsia="en-US"/>
              </w:rPr>
              <w:softHyphen/>
              <w:t>ных в суффиксах действительных причастий         на</w:t>
            </w:r>
            <w:r>
              <w:rPr>
                <w:sz w:val="20"/>
                <w:szCs w:val="20"/>
                <w:lang w:eastAsia="en-US"/>
              </w:rPr>
              <w:softHyphen/>
              <w:t>стоящего времени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действительные причастия настоящего времени. Работают с таблицей и материалом для наблюдения. Образуют причастия от глаголов. Изучают правило выбора орфограммы в данных причастиях. Выполняют упражнения на усвоенное правило.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§16.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94,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9.10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Действительные причастия прошедшего времени.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 дей</w:t>
            </w:r>
            <w:r>
              <w:rPr>
                <w:sz w:val="20"/>
                <w:szCs w:val="20"/>
                <w:lang w:eastAsia="en-US"/>
              </w:rPr>
              <w:softHyphen/>
              <w:t>ствительных   при</w:t>
            </w:r>
            <w:r>
              <w:rPr>
                <w:sz w:val="20"/>
                <w:szCs w:val="20"/>
                <w:lang w:eastAsia="en-US"/>
              </w:rPr>
              <w:softHyphen/>
              <w:t>частий      прошед</w:t>
            </w:r>
            <w:r>
              <w:rPr>
                <w:sz w:val="20"/>
                <w:szCs w:val="20"/>
                <w:lang w:eastAsia="en-US"/>
              </w:rPr>
              <w:softHyphen/>
              <w:t>шего        времени. Орфоэпические нормы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действительные причастия прошедшего времени. Работают с таблицей и материалом для наблюдения. Образуют причастия от глаголов. Изучают правило выбора орфограммы в данных причастиях. Выполняют упражнения на усвоенное правило.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right="223"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§17. </w:t>
            </w:r>
            <w:proofErr w:type="gramStart"/>
            <w:r>
              <w:rPr>
                <w:sz w:val="20"/>
                <w:szCs w:val="20"/>
                <w:lang w:eastAsia="en-US"/>
              </w:rPr>
              <w:t>Упр. 99).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Стр. 26-44, выучить словарные слова;)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Страдательные причастия настоящего времени.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 страдательных причастий   настоя</w:t>
            </w:r>
            <w:r>
              <w:rPr>
                <w:sz w:val="20"/>
                <w:szCs w:val="20"/>
                <w:lang w:eastAsia="en-US"/>
              </w:rPr>
              <w:softHyphen/>
              <w:t>щего         времени. Правописание гласных в суффик</w:t>
            </w:r>
            <w:r>
              <w:rPr>
                <w:sz w:val="20"/>
                <w:szCs w:val="20"/>
                <w:lang w:eastAsia="en-US"/>
              </w:rPr>
              <w:softHyphen/>
              <w:t>сах страдательных причастий   настоя</w:t>
            </w:r>
            <w:r>
              <w:rPr>
                <w:sz w:val="20"/>
                <w:szCs w:val="20"/>
                <w:lang w:eastAsia="en-US"/>
              </w:rPr>
              <w:softHyphen/>
              <w:t>щего         времени. Синтаксическая синонимия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страдательные причастия настоящего времени. Работают с таблицей и материалом для наблюдения. Образуют причастия от глаголов. Изучают правило выбора орфограммы в данных причастиях. Выполняют упражнения на усвоенное правило.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18. Упр. 101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11.10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Гласные в суффиксах страдательных причастий настоящего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 стра</w:t>
            </w:r>
            <w:r>
              <w:rPr>
                <w:sz w:val="20"/>
                <w:szCs w:val="20"/>
                <w:lang w:eastAsia="en-US"/>
              </w:rPr>
              <w:softHyphen/>
              <w:t>дательных причас</w:t>
            </w:r>
            <w:r>
              <w:rPr>
                <w:sz w:val="20"/>
                <w:szCs w:val="20"/>
                <w:lang w:eastAsia="en-US"/>
              </w:rPr>
              <w:softHyphen/>
              <w:t>тий       настоящего времени. Правопи</w:t>
            </w:r>
            <w:r>
              <w:rPr>
                <w:sz w:val="20"/>
                <w:szCs w:val="20"/>
                <w:lang w:eastAsia="en-US"/>
              </w:rPr>
              <w:softHyphen/>
              <w:t>сание   гласных   в суффиксах страда</w:t>
            </w:r>
            <w:r>
              <w:rPr>
                <w:sz w:val="20"/>
                <w:szCs w:val="20"/>
                <w:lang w:eastAsia="en-US"/>
              </w:rPr>
              <w:softHyphen/>
              <w:t>тельных причастий настоящего      вре</w:t>
            </w:r>
            <w:r>
              <w:rPr>
                <w:sz w:val="20"/>
                <w:szCs w:val="20"/>
                <w:lang w:eastAsia="en-US"/>
              </w:rPr>
              <w:softHyphen/>
              <w:t>мени.   Синтаксиче</w:t>
            </w:r>
            <w:r>
              <w:rPr>
                <w:sz w:val="20"/>
                <w:szCs w:val="20"/>
                <w:lang w:eastAsia="en-US"/>
              </w:rPr>
              <w:softHyphen/>
              <w:t>ская синонимия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Изучают правило выбора орфограммы в данных причастиях. Выполняют упражнения на усвоенное правило, сверяясь с эталоном.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§18. Упр.104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12.10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Страдательные причастия прошедшего времени.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 страдательных причастий       про</w:t>
            </w:r>
            <w:r>
              <w:rPr>
                <w:sz w:val="20"/>
                <w:szCs w:val="20"/>
                <w:lang w:eastAsia="en-US"/>
              </w:rPr>
              <w:softHyphen/>
              <w:t>шедшего времени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страдательные  причастия прошедшего времени. Работают с таблицей и материалом для наблюдения. Образуют причастия от глаголов. Изучают правило выбора орфограммы в данных причастиях. Выполняют упражнения на усвоенное правило. Осуществляют самопроверку.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right="16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§19. Упр. 108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16.10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Краткие страдательные причастия.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Краткие     страда</w:t>
            </w:r>
            <w:r>
              <w:rPr>
                <w:sz w:val="20"/>
                <w:szCs w:val="20"/>
                <w:lang w:eastAsia="en-US"/>
              </w:rPr>
              <w:softHyphen/>
              <w:t>тельные    причас</w:t>
            </w:r>
            <w:r>
              <w:rPr>
                <w:sz w:val="20"/>
                <w:szCs w:val="20"/>
                <w:lang w:eastAsia="en-US"/>
              </w:rPr>
              <w:softHyphen/>
              <w:t>тия,   их  синтакси</w:t>
            </w:r>
            <w:r>
              <w:rPr>
                <w:sz w:val="20"/>
                <w:szCs w:val="20"/>
                <w:lang w:eastAsia="en-US"/>
              </w:rPr>
              <w:softHyphen/>
              <w:t>ческая     роль     в предложении. Ударение в полных и кратких причастиях.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краткие и полные формы страдательных причастий. Работают по образцу над формой причастий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.. </w:t>
            </w:r>
            <w:proofErr w:type="gramEnd"/>
            <w:r>
              <w:rPr>
                <w:sz w:val="20"/>
                <w:szCs w:val="20"/>
                <w:lang w:eastAsia="en-US"/>
              </w:rPr>
              <w:t>Определяют синтаксическую роль причастия в предложении. Пишут выборочный диктант.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right="43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§15.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89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17.10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 xml:space="preserve">/р. </w:t>
            </w:r>
            <w:r>
              <w:rPr>
                <w:color w:val="0000FF"/>
                <w:sz w:val="20"/>
                <w:szCs w:val="20"/>
                <w:lang w:eastAsia="en-US"/>
              </w:rPr>
              <w:t>Выборочное изложение.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Выборочное      из</w:t>
            </w:r>
            <w:r>
              <w:rPr>
                <w:sz w:val="20"/>
                <w:szCs w:val="20"/>
                <w:lang w:eastAsia="en-US"/>
              </w:rPr>
              <w:softHyphen/>
              <w:t>ложение    повест</w:t>
            </w:r>
            <w:r>
              <w:rPr>
                <w:sz w:val="20"/>
                <w:szCs w:val="20"/>
                <w:lang w:eastAsia="en-US"/>
              </w:rPr>
              <w:softHyphen/>
              <w:t>вовательного тек</w:t>
            </w:r>
            <w:r>
              <w:rPr>
                <w:sz w:val="20"/>
                <w:szCs w:val="20"/>
                <w:lang w:eastAsia="en-US"/>
              </w:rPr>
              <w:softHyphen/>
              <w:t>ста с элементами описания внешно</w:t>
            </w:r>
            <w:r>
              <w:rPr>
                <w:sz w:val="20"/>
                <w:szCs w:val="20"/>
                <w:lang w:eastAsia="en-US"/>
              </w:rPr>
              <w:softHyphen/>
              <w:t>сти человека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Читают текст повествовательного характера с элементами описания внешности человека. Пишут выборочное изложение по данному тексту (упр.130)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8" w:lineRule="exact"/>
              <w:ind w:right="187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76" w:lineRule="auto"/>
              <w:ind w:right="49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9-19, повторить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18.10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19.10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Морфологический разбор причастия.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Общее    значение причастия,      мор</w:t>
            </w:r>
            <w:r>
              <w:rPr>
                <w:sz w:val="20"/>
                <w:szCs w:val="20"/>
                <w:lang w:eastAsia="en-US"/>
              </w:rPr>
              <w:softHyphen/>
              <w:t>фологические признаки,   синтак</w:t>
            </w:r>
            <w:r>
              <w:rPr>
                <w:sz w:val="20"/>
                <w:szCs w:val="20"/>
                <w:lang w:eastAsia="en-US"/>
              </w:rPr>
              <w:softHyphen/>
              <w:t>сическая роль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Характеризуют причастия по их морфологическим признакам и синтаксической роли. Выполняют устный и письменный морфологический разбор причастий. Выразительно читают, соблюдая интонацию перечисления.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50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Урок-диалог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30" w:lineRule="exact"/>
              <w:ind w:righ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§23. Упр. 131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ind w:right="7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23.10</w:t>
            </w:r>
          </w:p>
        </w:tc>
      </w:tr>
      <w:tr w:rsidR="002150A3" w:rsidTr="007A45F8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Тестовая проверочная работа по теме «Причастие».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Действительные и страдательные причастия, суффиксы причастий.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Актуализируют знания по теме, выполняют тестовую проверочную работу.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Повторить параграфы 24, 28, 36.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24.10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и раздельное написание НЕ с причастиями.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   и    раз</w:t>
            </w:r>
            <w:r>
              <w:rPr>
                <w:sz w:val="20"/>
                <w:szCs w:val="20"/>
                <w:lang w:eastAsia="en-US"/>
              </w:rPr>
              <w:softHyphen/>
              <w:t>дельное    написа</w:t>
            </w:r>
            <w:r>
              <w:rPr>
                <w:sz w:val="20"/>
                <w:szCs w:val="20"/>
                <w:lang w:eastAsia="en-US"/>
              </w:rPr>
              <w:softHyphen/>
              <w:t>ние НЕ с причас</w:t>
            </w:r>
            <w:r>
              <w:rPr>
                <w:sz w:val="20"/>
                <w:szCs w:val="20"/>
                <w:lang w:eastAsia="en-US"/>
              </w:rPr>
              <w:softHyphen/>
              <w:t>тиями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слитного и раздельного написания не с причастиями. Выполняют </w:t>
            </w:r>
            <w:proofErr w:type="spellStart"/>
            <w:r>
              <w:rPr>
                <w:sz w:val="20"/>
                <w:szCs w:val="20"/>
                <w:lang w:eastAsia="en-US"/>
              </w:rPr>
              <w:t>упражнения</w:t>
            </w:r>
            <w:proofErr w:type="gramStart"/>
            <w:r>
              <w:rPr>
                <w:sz w:val="20"/>
                <w:szCs w:val="20"/>
                <w:lang w:eastAsia="en-US"/>
              </w:rPr>
              <w:t>,р</w:t>
            </w:r>
            <w:proofErr w:type="gramEnd"/>
            <w:r>
              <w:rPr>
                <w:sz w:val="20"/>
                <w:szCs w:val="20"/>
                <w:lang w:eastAsia="en-US"/>
              </w:rPr>
              <w:t>уководствуясь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усвоенным правилом. Тренируются в разных видах орфограмм, связанных со слитным и раздельным написанием не.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Собирают материал к сочинению-описанию внешности человека.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Урок изучения нового,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§24. Упр. 136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25.10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26.10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 и НН в суффиксах полных причастий и прилагательных, образованных от глаголов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Одна и две буквы Н    в    суффиксах полных причастий и прилагательных, образованных    от глагола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н и </w:t>
            </w:r>
            <w:proofErr w:type="spellStart"/>
            <w:r>
              <w:rPr>
                <w:sz w:val="20"/>
                <w:szCs w:val="20"/>
                <w:lang w:eastAsia="en-US"/>
              </w:rPr>
              <w:t>нн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страдательных причастиях и отглагольных прилагательных. Выполняют упражнения, руководствуясь усвоенным правилом. Наблюдают, делают </w:t>
            </w:r>
            <w:proofErr w:type="spellStart"/>
            <w:r>
              <w:rPr>
                <w:sz w:val="20"/>
                <w:szCs w:val="20"/>
                <w:lang w:eastAsia="en-US"/>
              </w:rPr>
              <w:t>выводы</w:t>
            </w:r>
            <w:proofErr w:type="gramStart"/>
            <w:r>
              <w:rPr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sz w:val="20"/>
                <w:szCs w:val="20"/>
                <w:lang w:eastAsia="en-US"/>
              </w:rPr>
              <w:t>аботают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над пунктуацией и орфографией.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§21.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118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30.10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31.10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 и НН в кратких причастиях.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 и НН в суффик</w:t>
            </w:r>
            <w:r>
              <w:rPr>
                <w:sz w:val="20"/>
                <w:szCs w:val="20"/>
                <w:lang w:eastAsia="en-US"/>
              </w:rPr>
              <w:softHyphen/>
              <w:t>сах  кратких стра</w:t>
            </w:r>
            <w:r>
              <w:rPr>
                <w:sz w:val="20"/>
                <w:szCs w:val="20"/>
                <w:lang w:eastAsia="en-US"/>
              </w:rPr>
              <w:softHyphen/>
              <w:t>дательных      при-</w:t>
            </w:r>
            <w:proofErr w:type="spellStart"/>
            <w:r>
              <w:rPr>
                <w:sz w:val="20"/>
                <w:szCs w:val="20"/>
                <w:lang w:eastAsia="en-US"/>
              </w:rPr>
              <w:t>частияй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 кратких отглагольных прилагательных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н и </w:t>
            </w:r>
            <w:proofErr w:type="spellStart"/>
            <w:r>
              <w:rPr>
                <w:sz w:val="20"/>
                <w:szCs w:val="20"/>
                <w:lang w:eastAsia="en-US"/>
              </w:rPr>
              <w:t>нн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страдательных причастиях и отглагольных прилагательных. Выполняют упражнения, руководствуясь усвоенным правилом. Наблюдают, делают </w:t>
            </w:r>
            <w:proofErr w:type="spellStart"/>
            <w:r>
              <w:rPr>
                <w:sz w:val="20"/>
                <w:szCs w:val="20"/>
                <w:lang w:eastAsia="en-US"/>
              </w:rPr>
              <w:t>выводы</w:t>
            </w:r>
            <w:proofErr w:type="gramStart"/>
            <w:r>
              <w:rPr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sz w:val="20"/>
                <w:szCs w:val="20"/>
                <w:lang w:eastAsia="en-US"/>
              </w:rPr>
              <w:t>аботают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над пунктуацией и орфографией. Читают и списывают текст, расставляя знаки препинания. Определяют тип и стиль речи.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§22. Упр. 124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13.11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Гласная перед Н и НН в страдательных причастиях и прилагательных, образованных от глаголов.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гласных в суффик</w:t>
            </w:r>
            <w:r>
              <w:rPr>
                <w:sz w:val="20"/>
                <w:szCs w:val="20"/>
                <w:lang w:eastAsia="en-US"/>
              </w:rPr>
              <w:softHyphen/>
              <w:t>сах страдательных причастий и прила</w:t>
            </w:r>
            <w:r>
              <w:rPr>
                <w:sz w:val="20"/>
                <w:szCs w:val="20"/>
                <w:lang w:eastAsia="en-US"/>
              </w:rPr>
              <w:softHyphen/>
              <w:t>гательных, образо</w:t>
            </w:r>
            <w:r>
              <w:rPr>
                <w:sz w:val="20"/>
                <w:szCs w:val="20"/>
                <w:lang w:eastAsia="en-US"/>
              </w:rPr>
              <w:softHyphen/>
              <w:t>ванных от глаголов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гласных перед н и </w:t>
            </w:r>
            <w:proofErr w:type="spellStart"/>
            <w:r>
              <w:rPr>
                <w:sz w:val="20"/>
                <w:szCs w:val="20"/>
                <w:lang w:eastAsia="en-US"/>
              </w:rPr>
              <w:t>нн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страдательных причастиях. Выполняют упражнения, составляют словосочетания, и предложения с причастиями. Проводят взаимопроверку </w:t>
            </w:r>
            <w:proofErr w:type="gramStart"/>
            <w:r>
              <w:rPr>
                <w:sz w:val="20"/>
                <w:szCs w:val="20"/>
                <w:lang w:eastAsia="en-US"/>
              </w:rPr>
              <w:t>написанного</w:t>
            </w:r>
            <w:proofErr w:type="gram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§20. Упр. 112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lastRenderedPageBreak/>
              <w:t>Р</w:t>
            </w:r>
            <w:proofErr w:type="gramEnd"/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 xml:space="preserve">/р. </w:t>
            </w:r>
            <w:r>
              <w:rPr>
                <w:color w:val="0000FF"/>
                <w:sz w:val="20"/>
                <w:szCs w:val="20"/>
                <w:lang w:eastAsia="en-US"/>
              </w:rPr>
              <w:t xml:space="preserve">Сочинение </w:t>
            </w:r>
            <w:r>
              <w:rPr>
                <w:color w:val="0000FF"/>
                <w:sz w:val="20"/>
                <w:szCs w:val="20"/>
                <w:lang w:eastAsia="en-US"/>
              </w:rPr>
              <w:lastRenderedPageBreak/>
              <w:t>«Мой знакомый»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Описание     внеш</w:t>
            </w:r>
            <w:r>
              <w:rPr>
                <w:sz w:val="20"/>
                <w:szCs w:val="20"/>
                <w:lang w:eastAsia="en-US"/>
              </w:rPr>
              <w:softHyphen/>
              <w:t xml:space="preserve">ности </w:t>
            </w:r>
            <w:r>
              <w:rPr>
                <w:sz w:val="20"/>
                <w:szCs w:val="20"/>
                <w:lang w:eastAsia="en-US"/>
              </w:rPr>
              <w:lastRenderedPageBreak/>
              <w:t>человека по фотографии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Актуализируют знания о сочинении-описании человека. </w:t>
            </w:r>
            <w:r>
              <w:rPr>
                <w:sz w:val="20"/>
                <w:szCs w:val="20"/>
                <w:lang w:eastAsia="en-US"/>
              </w:rPr>
              <w:lastRenderedPageBreak/>
              <w:t>Пишут сочинение по упр. 129.,146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§21-24, повторить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Буквы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гласных в суффик</w:t>
            </w:r>
            <w:r>
              <w:rPr>
                <w:sz w:val="20"/>
                <w:szCs w:val="20"/>
                <w:lang w:eastAsia="en-US"/>
              </w:rPr>
              <w:softHyphen/>
              <w:t>сах страдательных причастий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букв е и е после </w:t>
            </w:r>
            <w:proofErr w:type="spellStart"/>
            <w:r>
              <w:rPr>
                <w:sz w:val="20"/>
                <w:szCs w:val="20"/>
                <w:lang w:eastAsia="en-US"/>
              </w:rPr>
              <w:t>щипящих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суффиксах страдательных причастий прошедшего </w:t>
            </w:r>
            <w:proofErr w:type="spellStart"/>
            <w:r>
              <w:rPr>
                <w:sz w:val="20"/>
                <w:szCs w:val="20"/>
                <w:lang w:eastAsia="en-US"/>
              </w:rPr>
              <w:t>времени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sz w:val="20"/>
                <w:szCs w:val="20"/>
                <w:lang w:eastAsia="en-US"/>
              </w:rPr>
              <w:t>ыполняют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упражнения, руководствуясь усвоенным правилом. Пишут словарный диктант, составляют предложения.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материала, презентация.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§25. Упр. 142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16.11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Повторение </w:t>
            </w:r>
            <w:proofErr w:type="gramStart"/>
            <w:r>
              <w:rPr>
                <w:sz w:val="20"/>
                <w:szCs w:val="20"/>
                <w:lang w:eastAsia="en-US"/>
              </w:rPr>
              <w:t>изученного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 причастии.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Значение, морфо</w:t>
            </w:r>
            <w:r>
              <w:rPr>
                <w:sz w:val="20"/>
                <w:szCs w:val="20"/>
                <w:lang w:eastAsia="en-US"/>
              </w:rPr>
              <w:softHyphen/>
              <w:t>логические      при</w:t>
            </w:r>
            <w:r>
              <w:rPr>
                <w:sz w:val="20"/>
                <w:szCs w:val="20"/>
                <w:lang w:eastAsia="en-US"/>
              </w:rPr>
              <w:softHyphen/>
              <w:t>знаки, синтаксиче</w:t>
            </w:r>
            <w:r>
              <w:rPr>
                <w:sz w:val="20"/>
                <w:szCs w:val="20"/>
                <w:lang w:eastAsia="en-US"/>
              </w:rPr>
              <w:softHyphen/>
              <w:t>ская роль полных и кратких причас</w:t>
            </w:r>
            <w:r>
              <w:rPr>
                <w:sz w:val="20"/>
                <w:szCs w:val="20"/>
                <w:lang w:eastAsia="en-US"/>
              </w:rPr>
              <w:softHyphen/>
              <w:t>тий.     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причастий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 и выполняют контрольные задания. Составляют и заполняют таблицы. Распределяют причастия в зависимости от видов орфограмм. Пишут свободный диктант. Подбирают примеры из литературных произведений.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Упр. 156). 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Контрольная работа по теме «Причастие»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right="223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Многоаспектный анализ текста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Пишут диктант, осуществляют самопроверку. Выполняют грамматическое задание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., </w:t>
            </w:r>
            <w:proofErr w:type="gramEnd"/>
            <w:r>
              <w:rPr>
                <w:sz w:val="20"/>
                <w:szCs w:val="20"/>
                <w:lang w:eastAsia="en-US"/>
              </w:rPr>
              <w:t>связанное с анализом текста.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8" w:lineRule="exact"/>
              <w:ind w:right="43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Повторить параграфы 12, 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21.11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контрольного диктанта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Классификация   и исправление    до</w:t>
            </w:r>
            <w:r>
              <w:rPr>
                <w:sz w:val="20"/>
                <w:szCs w:val="20"/>
                <w:lang w:eastAsia="en-US"/>
              </w:rPr>
              <w:softHyphen/>
              <w:t>пущенных ошибок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Анализируют результаты, классифицируют ошибки, выполняют работу над ошибками, приводят примеры.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8" w:lineRule="exact"/>
              <w:ind w:left="7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158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22.11</w:t>
            </w:r>
          </w:p>
        </w:tc>
      </w:tr>
      <w:tr w:rsidR="002150A3" w:rsidTr="007A45F8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Деепричастие.(9+1)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Понятие о деепричастии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Вопрос о деепри</w:t>
            </w:r>
            <w:r>
              <w:rPr>
                <w:sz w:val="20"/>
                <w:szCs w:val="20"/>
                <w:lang w:eastAsia="en-US"/>
              </w:rPr>
              <w:softHyphen/>
              <w:t>частии  в системе частей речи. Гла</w:t>
            </w:r>
            <w:r>
              <w:rPr>
                <w:sz w:val="20"/>
                <w:szCs w:val="20"/>
                <w:lang w:eastAsia="en-US"/>
              </w:rPr>
              <w:softHyphen/>
              <w:t>гольные  и  нареч</w:t>
            </w:r>
            <w:r>
              <w:rPr>
                <w:sz w:val="20"/>
                <w:szCs w:val="20"/>
                <w:lang w:eastAsia="en-US"/>
              </w:rPr>
              <w:softHyphen/>
              <w:t>ные признаки дее</w:t>
            </w:r>
            <w:r>
              <w:rPr>
                <w:sz w:val="20"/>
                <w:szCs w:val="20"/>
                <w:lang w:eastAsia="en-US"/>
              </w:rPr>
              <w:softHyphen/>
              <w:t>причастия,      син</w:t>
            </w:r>
            <w:r>
              <w:rPr>
                <w:sz w:val="20"/>
                <w:szCs w:val="20"/>
                <w:lang w:eastAsia="en-US"/>
              </w:rPr>
              <w:softHyphen/>
              <w:t>таксическая и тек-</w:t>
            </w:r>
            <w:proofErr w:type="spellStart"/>
            <w:r>
              <w:rPr>
                <w:sz w:val="20"/>
                <w:szCs w:val="20"/>
                <w:lang w:eastAsia="en-US"/>
              </w:rPr>
              <w:t>стообразующая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роль      дееприча</w:t>
            </w:r>
            <w:r>
              <w:rPr>
                <w:sz w:val="20"/>
                <w:szCs w:val="20"/>
                <w:lang w:eastAsia="en-US"/>
              </w:rPr>
              <w:softHyphen/>
              <w:t>стий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Анализируют и характеризуют значение, морфологические признаки и синтаксическую роль деепричастия. Опознают деепричастие как самостоятельную часть речи. Читают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тексты,определяют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их тип и стиль, списывают, попутно работают над </w:t>
            </w:r>
            <w:proofErr w:type="spellStart"/>
            <w:r>
              <w:rPr>
                <w:sz w:val="20"/>
                <w:szCs w:val="20"/>
                <w:lang w:eastAsia="en-US"/>
              </w:rPr>
              <w:t>орфографией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орректируют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предложения с нарушением нормы употребления деепричастий.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§26.Упр. 161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Деепричастный оборот. Запятые при деепричастном обороте.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Деепричастный оборот; знаки пре</w:t>
            </w:r>
            <w:r>
              <w:rPr>
                <w:sz w:val="20"/>
                <w:szCs w:val="20"/>
                <w:lang w:eastAsia="en-US"/>
              </w:rPr>
              <w:softHyphen/>
              <w:t>пинания при дее</w:t>
            </w:r>
            <w:r>
              <w:rPr>
                <w:sz w:val="20"/>
                <w:szCs w:val="20"/>
                <w:lang w:eastAsia="en-US"/>
              </w:rPr>
              <w:softHyphen/>
              <w:t>причастном    обо</w:t>
            </w:r>
            <w:r>
              <w:rPr>
                <w:sz w:val="20"/>
                <w:szCs w:val="20"/>
                <w:lang w:eastAsia="en-US"/>
              </w:rPr>
              <w:softHyphen/>
              <w:t>роте.    Выделение одиночного     дее</w:t>
            </w:r>
            <w:r>
              <w:rPr>
                <w:sz w:val="20"/>
                <w:szCs w:val="20"/>
                <w:lang w:eastAsia="en-US"/>
              </w:rPr>
              <w:softHyphen/>
              <w:t>причастия     запя</w:t>
            </w:r>
            <w:r>
              <w:rPr>
                <w:sz w:val="20"/>
                <w:szCs w:val="20"/>
                <w:lang w:eastAsia="en-US"/>
              </w:rPr>
              <w:softHyphen/>
              <w:t>тыми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Определяют деепричастный оборот. Опознают деепричастные обороты и отмечают их с помощью графических </w:t>
            </w:r>
            <w:proofErr w:type="spellStart"/>
            <w:r>
              <w:rPr>
                <w:sz w:val="20"/>
                <w:szCs w:val="20"/>
                <w:lang w:eastAsia="en-US"/>
              </w:rPr>
              <w:t>обозначений</w:t>
            </w:r>
            <w:proofErr w:type="gramStart"/>
            <w:r>
              <w:rPr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sz w:val="20"/>
                <w:szCs w:val="20"/>
                <w:lang w:eastAsia="en-US"/>
              </w:rPr>
              <w:t>итают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тексты, определяют тип и стиль , структуру, составляют вопросный план. </w:t>
            </w:r>
            <w:proofErr w:type="gramStart"/>
            <w:r>
              <w:rPr>
                <w:sz w:val="20"/>
                <w:szCs w:val="20"/>
                <w:lang w:eastAsia="en-US"/>
              </w:rPr>
              <w:t>Заменяют глаголы на деепричастия</w:t>
            </w:r>
            <w:proofErr w:type="gramEnd"/>
            <w:r>
              <w:rPr>
                <w:sz w:val="20"/>
                <w:szCs w:val="20"/>
                <w:lang w:eastAsia="en-US"/>
              </w:rPr>
              <w:t>. Составляют предложения по рисункам и схемам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right="122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§27.Упр. 166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27.11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45</w:t>
            </w:r>
          </w:p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val="en-US" w:eastAsia="en-US"/>
              </w:rPr>
              <w:t>P</w:t>
            </w:r>
            <w:r>
              <w:rPr>
                <w:color w:val="0000FF"/>
                <w:sz w:val="20"/>
                <w:szCs w:val="20"/>
                <w:lang w:eastAsia="en-US"/>
              </w:rPr>
              <w:t>.</w:t>
            </w:r>
            <w:r>
              <w:rPr>
                <w:color w:val="0000FF"/>
                <w:sz w:val="20"/>
                <w:szCs w:val="20"/>
                <w:lang w:val="en-US" w:eastAsia="en-US"/>
              </w:rPr>
              <w:t>p</w:t>
            </w:r>
            <w:r>
              <w:rPr>
                <w:color w:val="0000FF"/>
                <w:sz w:val="20"/>
                <w:szCs w:val="20"/>
                <w:lang w:eastAsia="en-US"/>
              </w:rPr>
              <w:t>. Сочинение-рассказ на основе картины.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Рассказ на предложенный сюжет, структура, языковые особен</w:t>
            </w:r>
            <w:r>
              <w:rPr>
                <w:sz w:val="20"/>
                <w:szCs w:val="20"/>
                <w:lang w:eastAsia="en-US"/>
              </w:rPr>
              <w:softHyphen/>
              <w:t>ности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Рассматривают картину, определяют структурные части рассказа, составляют и пишут рассказ по картине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gramStart"/>
            <w:r>
              <w:rPr>
                <w:sz w:val="20"/>
                <w:szCs w:val="20"/>
                <w:lang w:eastAsia="en-US"/>
              </w:rPr>
              <w:t>у</w:t>
            </w:r>
            <w:proofErr w:type="gramEnd"/>
            <w:r>
              <w:rPr>
                <w:sz w:val="20"/>
                <w:szCs w:val="20"/>
                <w:lang w:eastAsia="en-US"/>
              </w:rPr>
              <w:t>пр.187)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240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29.11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Деепричастия совершенного и несовершенного вида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Деепричастия   со</w:t>
            </w:r>
            <w:r>
              <w:rPr>
                <w:sz w:val="20"/>
                <w:szCs w:val="20"/>
                <w:lang w:eastAsia="en-US"/>
              </w:rPr>
              <w:softHyphen/>
              <w:t>вершенного и не</w:t>
            </w:r>
            <w:r>
              <w:rPr>
                <w:sz w:val="20"/>
                <w:szCs w:val="20"/>
                <w:lang w:eastAsia="en-US"/>
              </w:rPr>
              <w:softHyphen/>
              <w:t>совершенного  ви</w:t>
            </w:r>
            <w:r>
              <w:rPr>
                <w:sz w:val="20"/>
                <w:szCs w:val="20"/>
                <w:lang w:eastAsia="en-US"/>
              </w:rPr>
              <w:softHyphen/>
              <w:t>да и их образова</w:t>
            </w:r>
            <w:r>
              <w:rPr>
                <w:sz w:val="20"/>
                <w:szCs w:val="20"/>
                <w:lang w:eastAsia="en-US"/>
              </w:rPr>
              <w:softHyphen/>
              <w:t>ние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Опознают деепричастия разных видов. Анализируют материал таблиц. Образуют деепричастия разных видов. Выполняют тренировочные упражнения. Пишут диктант «Проверяю себя»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§29.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ind w:hanging="1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175По упр. 175 составить текст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с деепричастиями.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7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   с   дееприча</w:t>
            </w:r>
            <w:r>
              <w:rPr>
                <w:sz w:val="20"/>
                <w:szCs w:val="20"/>
                <w:lang w:eastAsia="en-US"/>
              </w:rPr>
              <w:softHyphen/>
              <w:t>стиями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написания не с деепричастиями. Выполняют упражнения, руководствуясь усвоенным правилом.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Урок-диалог,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§28. Упр. 173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Морфологический разбор деепричастия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Способы    образо</w:t>
            </w:r>
            <w:r>
              <w:rPr>
                <w:sz w:val="20"/>
                <w:szCs w:val="20"/>
                <w:lang w:eastAsia="en-US"/>
              </w:rPr>
              <w:softHyphen/>
              <w:t>вания    дееприча</w:t>
            </w:r>
            <w:r>
              <w:rPr>
                <w:sz w:val="20"/>
                <w:szCs w:val="20"/>
                <w:lang w:eastAsia="en-US"/>
              </w:rPr>
              <w:softHyphen/>
              <w:t>стий.   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НЕ с деепри</w:t>
            </w:r>
            <w:r>
              <w:rPr>
                <w:sz w:val="20"/>
                <w:szCs w:val="20"/>
                <w:lang w:eastAsia="en-US"/>
              </w:rPr>
              <w:softHyphen/>
              <w:t>частиями.     Знаки препинания      при деепричастном обороте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Характеризуют деепричастия по их морфологическим признакам и синтаксической роли. Выполняют устный и письменный морфологический разбор деепричастий. Выполняют осложненное </w:t>
            </w:r>
            <w:proofErr w:type="spellStart"/>
            <w:r>
              <w:rPr>
                <w:sz w:val="20"/>
                <w:szCs w:val="20"/>
                <w:lang w:eastAsia="en-US"/>
              </w:rPr>
              <w:t>спысывание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right="14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Сочинение-миниатюра    «Зимние забавы»   с   использо</w:t>
            </w:r>
            <w:r>
              <w:rPr>
                <w:sz w:val="20"/>
                <w:szCs w:val="20"/>
                <w:lang w:eastAsia="en-US"/>
              </w:rPr>
              <w:softHyphen/>
              <w:t>ванием деепричастий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5.12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 по теме «Деепричастие»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Признаки </w:t>
            </w:r>
            <w:proofErr w:type="spellStart"/>
            <w:r>
              <w:rPr>
                <w:sz w:val="20"/>
                <w:szCs w:val="20"/>
                <w:lang w:eastAsia="en-US"/>
              </w:rPr>
              <w:t>деепричастия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пособы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образо</w:t>
            </w:r>
            <w:r>
              <w:rPr>
                <w:sz w:val="20"/>
                <w:szCs w:val="20"/>
                <w:lang w:eastAsia="en-US"/>
              </w:rPr>
              <w:softHyphen/>
              <w:t>вания    дееприча</w:t>
            </w:r>
            <w:r>
              <w:rPr>
                <w:sz w:val="20"/>
                <w:szCs w:val="20"/>
                <w:lang w:eastAsia="en-US"/>
              </w:rPr>
              <w:softHyphen/>
              <w:t>стий.   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НЕ с деепри</w:t>
            </w:r>
            <w:r>
              <w:rPr>
                <w:sz w:val="20"/>
                <w:szCs w:val="20"/>
                <w:lang w:eastAsia="en-US"/>
              </w:rPr>
              <w:softHyphen/>
              <w:t>частиями.     Знаки препинания      при деепричастном обороте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вопросы. Готовят сообщение по изученной теме на основе сложного плана со своими примерами. Образуют различные формы глаголов и деепричастий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.. </w:t>
            </w:r>
            <w:proofErr w:type="gramEnd"/>
            <w:r>
              <w:rPr>
                <w:sz w:val="20"/>
                <w:szCs w:val="20"/>
                <w:lang w:eastAsia="en-US"/>
              </w:rPr>
              <w:t>С помощью учителя составляют таблицу обобщающего характера.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193, 194 (по выбору)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6.12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Контрольный диктант по теме « Деепричастие»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Способы    образо</w:t>
            </w:r>
            <w:r>
              <w:rPr>
                <w:sz w:val="20"/>
                <w:szCs w:val="20"/>
                <w:lang w:eastAsia="en-US"/>
              </w:rPr>
              <w:softHyphen/>
              <w:t>вания    дееприча</w:t>
            </w:r>
            <w:r>
              <w:rPr>
                <w:sz w:val="20"/>
                <w:szCs w:val="20"/>
                <w:lang w:eastAsia="en-US"/>
              </w:rPr>
              <w:softHyphen/>
              <w:t>стий.   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НЕ с деепри</w:t>
            </w:r>
            <w:r>
              <w:rPr>
                <w:sz w:val="20"/>
                <w:szCs w:val="20"/>
                <w:lang w:eastAsia="en-US"/>
              </w:rPr>
              <w:softHyphen/>
              <w:t>частиями.     Знаки препинания      при деепричастном обороте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Пишут диктант, осуществляют самопроверку. Выполняют грамматическое задание</w:t>
            </w:r>
            <w:proofErr w:type="gramStart"/>
            <w:r>
              <w:rPr>
                <w:sz w:val="20"/>
                <w:szCs w:val="20"/>
                <w:lang w:eastAsia="en-US"/>
              </w:rPr>
              <w:t>.,.</w:t>
            </w:r>
            <w:proofErr w:type="gram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7A45F8" w:rsidP="007A45F8">
            <w:pPr>
              <w:shd w:val="clear" w:color="auto" w:fill="FFFFFF"/>
              <w:spacing w:line="276" w:lineRule="auto"/>
              <w:ind w:right="914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Урок</w:t>
            </w:r>
            <w:r w:rsidR="002150A3">
              <w:rPr>
                <w:sz w:val="20"/>
                <w:szCs w:val="20"/>
                <w:lang w:eastAsia="en-US"/>
              </w:rPr>
              <w:t>контроля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76" w:lineRule="auto"/>
              <w:ind w:right="3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26-31, повторить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7.12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Анализ контрольного диктанта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Признаки </w:t>
            </w:r>
            <w:proofErr w:type="spellStart"/>
            <w:r>
              <w:rPr>
                <w:sz w:val="20"/>
                <w:szCs w:val="20"/>
                <w:lang w:eastAsia="en-US"/>
              </w:rPr>
              <w:t>деепричастия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пособы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образо</w:t>
            </w:r>
            <w:r>
              <w:rPr>
                <w:sz w:val="20"/>
                <w:szCs w:val="20"/>
                <w:lang w:eastAsia="en-US"/>
              </w:rPr>
              <w:softHyphen/>
              <w:t>вания    дееприча</w:t>
            </w:r>
            <w:r>
              <w:rPr>
                <w:sz w:val="20"/>
                <w:szCs w:val="20"/>
                <w:lang w:eastAsia="en-US"/>
              </w:rPr>
              <w:softHyphen/>
              <w:t>стий.   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НЕ с деепри</w:t>
            </w:r>
            <w:r>
              <w:rPr>
                <w:sz w:val="20"/>
                <w:szCs w:val="20"/>
                <w:lang w:eastAsia="en-US"/>
              </w:rPr>
              <w:softHyphen/>
              <w:t>частиями.     Знаки препинания      при деепричастном обороте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Анализируют результаты, классифицируют ошибки, выполняют работу над ошибками, приводят примеры.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76" w:lineRule="auto"/>
              <w:ind w:right="914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76" w:lineRule="auto"/>
              <w:ind w:right="38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195.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11.12</w:t>
            </w:r>
          </w:p>
        </w:tc>
      </w:tr>
      <w:tr w:rsidR="002150A3" w:rsidTr="007A45F8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Наречие (24+5)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Наречие как часть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Наречие    как    само</w:t>
            </w:r>
            <w:r>
              <w:rPr>
                <w:sz w:val="20"/>
                <w:szCs w:val="20"/>
                <w:lang w:eastAsia="en-US"/>
              </w:rPr>
              <w:softHyphen/>
              <w:t>стоятельная    неизме</w:t>
            </w:r>
            <w:r>
              <w:rPr>
                <w:sz w:val="20"/>
                <w:szCs w:val="20"/>
                <w:lang w:eastAsia="en-US"/>
              </w:rPr>
              <w:softHyphen/>
              <w:t>няемая    часть    речи: значение,     морфоло</w:t>
            </w:r>
            <w:r>
              <w:rPr>
                <w:sz w:val="20"/>
                <w:szCs w:val="20"/>
                <w:lang w:eastAsia="en-US"/>
              </w:rPr>
              <w:softHyphen/>
              <w:t xml:space="preserve">гические       признаки, </w:t>
            </w:r>
            <w:r>
              <w:rPr>
                <w:sz w:val="20"/>
                <w:szCs w:val="20"/>
                <w:lang w:eastAsia="en-US"/>
              </w:rPr>
              <w:lastRenderedPageBreak/>
              <w:t>синтаксическая роль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Анализируют и характеризуют значение, морфологические признаки и синтаксическую роль наречий. Опознают наречие как самостоятельную часть речи. Выписывают наречия в словосочетаниях с другими словами.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Читают тексты и рассуждают об оправданности </w:t>
            </w:r>
            <w:r>
              <w:rPr>
                <w:sz w:val="20"/>
                <w:szCs w:val="20"/>
                <w:lang w:eastAsia="en-US"/>
              </w:rPr>
              <w:lastRenderedPageBreak/>
              <w:t>употребления наречий с точки зрения норм литературного языка и функций наречий.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Урок изучения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 93-94 выучить, упр.199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53-54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Смысловые группы наречий.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Разряды   наречий   по значению.      Употреб</w:t>
            </w:r>
            <w:r>
              <w:rPr>
                <w:sz w:val="20"/>
                <w:szCs w:val="20"/>
                <w:lang w:eastAsia="en-US"/>
              </w:rPr>
              <w:softHyphen/>
              <w:t>ление наречий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Распознают наречия разных разрядов составляют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 записывают рассказ с использованием в нем наречий выполняют творческое задание по картине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206.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Упр.208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13.12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val="en-US" w:eastAsia="en-US"/>
              </w:rPr>
              <w:t>P</w:t>
            </w:r>
            <w:r>
              <w:rPr>
                <w:color w:val="0000FF"/>
                <w:sz w:val="20"/>
                <w:szCs w:val="20"/>
                <w:lang w:eastAsia="en-US"/>
              </w:rPr>
              <w:t>.</w:t>
            </w:r>
            <w:r>
              <w:rPr>
                <w:color w:val="0000FF"/>
                <w:sz w:val="20"/>
                <w:szCs w:val="20"/>
                <w:lang w:val="en-US" w:eastAsia="en-US"/>
              </w:rPr>
              <w:t>p</w:t>
            </w:r>
            <w:r>
              <w:rPr>
                <w:color w:val="0000FF"/>
                <w:sz w:val="20"/>
                <w:szCs w:val="20"/>
                <w:lang w:eastAsia="en-US"/>
              </w:rPr>
              <w:t>.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Сочинение-описание действий (на основе на</w:t>
            </w:r>
            <w:r>
              <w:rPr>
                <w:color w:val="0000FF"/>
                <w:sz w:val="20"/>
                <w:szCs w:val="20"/>
                <w:lang w:eastAsia="en-US"/>
              </w:rPr>
              <w:softHyphen/>
              <w:t>блюдений)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Сочинение-описание действий   (на   основе наблюдений)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Заголовок текста. Тема текста. Основная мысль. Средства выразительности.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Читают и анализируют тексты. Отмечают тему, тип речи, стиль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В</w:t>
            </w:r>
            <w:proofErr w:type="gramEnd"/>
            <w:r>
              <w:rPr>
                <w:sz w:val="20"/>
                <w:szCs w:val="20"/>
                <w:lang w:eastAsia="en-US"/>
              </w:rPr>
              <w:t>ыполняют задание упр. 240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Закончить сочинение.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</w:t>
            </w:r>
          </w:p>
        </w:tc>
      </w:tr>
      <w:tr w:rsidR="002150A3" w:rsidTr="007A45F8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150A3" w:rsidTr="007A45F8">
        <w:trPr>
          <w:trHeight w:val="12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Степени сравнения наречий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     степе</w:t>
            </w:r>
            <w:r>
              <w:rPr>
                <w:sz w:val="20"/>
                <w:szCs w:val="20"/>
                <w:lang w:eastAsia="en-US"/>
              </w:rPr>
              <w:softHyphen/>
              <w:t>ней   сравнения   наре</w:t>
            </w:r>
            <w:r>
              <w:rPr>
                <w:sz w:val="20"/>
                <w:szCs w:val="20"/>
                <w:lang w:eastAsia="en-US"/>
              </w:rPr>
              <w:softHyphen/>
              <w:t>чий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Распознают степени сравнения </w:t>
            </w:r>
            <w:proofErr w:type="gramStart"/>
            <w:r>
              <w:rPr>
                <w:sz w:val="20"/>
                <w:szCs w:val="20"/>
                <w:lang w:eastAsia="en-US"/>
              </w:rPr>
              <w:t>наречий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образуют разные формы наречий работают с текстами, опознавая наречия   в разных формах, пишут диктант.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Стр. 100 </w:t>
            </w:r>
            <w:proofErr w:type="spellStart"/>
            <w:r>
              <w:rPr>
                <w:sz w:val="20"/>
                <w:szCs w:val="20"/>
                <w:lang w:eastAsia="en-US"/>
              </w:rPr>
              <w:t>выучитья</w:t>
            </w:r>
            <w:proofErr w:type="spellEnd"/>
            <w:r>
              <w:rPr>
                <w:sz w:val="20"/>
                <w:szCs w:val="20"/>
                <w:lang w:eastAsia="en-US"/>
              </w:rPr>
              <w:t>. Упр.214.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Упр.215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20.12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Морфологический разбор наречия.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Морфологические признаки        наречия. Разграничение    наре</w:t>
            </w:r>
            <w:r>
              <w:rPr>
                <w:sz w:val="20"/>
                <w:szCs w:val="20"/>
                <w:lang w:eastAsia="en-US"/>
              </w:rPr>
              <w:softHyphen/>
              <w:t>чий   и  других  частей речи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Характеризуют наречия по их морфологическим признакам и синтаксической роли. Выполняют морфологические разборы наречий. Попутно работают с разными видами орфограмм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.. </w:t>
            </w:r>
            <w:proofErr w:type="gramEnd"/>
            <w:r>
              <w:rPr>
                <w:sz w:val="20"/>
                <w:szCs w:val="20"/>
                <w:lang w:eastAsia="en-US"/>
              </w:rPr>
              <w:t>Пишут рассуждения на предложенную тему.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217(устно), упр.218 (письменно)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60-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Слитное и раздельное написание НЕ с наречиями на </w:t>
            </w:r>
            <w:proofErr w:type="gramStart"/>
            <w:r>
              <w:rPr>
                <w:sz w:val="20"/>
                <w:szCs w:val="20"/>
                <w:lang w:eastAsia="en-US"/>
              </w:rPr>
              <w:t>-о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 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и раздельное написание НЕ с наре</w:t>
            </w:r>
            <w:r>
              <w:rPr>
                <w:sz w:val="20"/>
                <w:szCs w:val="20"/>
                <w:lang w:eastAsia="en-US"/>
              </w:rPr>
              <w:softHyphen/>
              <w:t xml:space="preserve">чиями на </w:t>
            </w:r>
            <w:proofErr w:type="gramStart"/>
            <w:r>
              <w:rPr>
                <w:sz w:val="20"/>
                <w:szCs w:val="20"/>
                <w:lang w:eastAsia="en-US"/>
              </w:rPr>
              <w:t>О-Е</w:t>
            </w:r>
            <w:proofErr w:type="gramEnd"/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не с наречиями на </w:t>
            </w:r>
            <w:proofErr w:type="gramStart"/>
            <w:r>
              <w:rPr>
                <w:sz w:val="20"/>
                <w:szCs w:val="20"/>
                <w:lang w:eastAsia="en-US"/>
              </w:rPr>
              <w:t>–о</w:t>
            </w:r>
            <w:proofErr w:type="gramEnd"/>
            <w:r>
              <w:rPr>
                <w:sz w:val="20"/>
                <w:szCs w:val="20"/>
                <w:lang w:eastAsia="en-US"/>
              </w:rPr>
              <w:t>, -е .Выполняют упражнения на усвоенное правило, Читают тексты, отмечают их особенности, озаглавливают, делят на абзацы. Работают с таблицей.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 104 выучить, упр.223.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Упр.226.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26.12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Буквы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en-US"/>
              </w:rPr>
              <w:t>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приставках НЕ и НИ отрицательных наречий.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    отри</w:t>
            </w:r>
            <w:r>
              <w:rPr>
                <w:sz w:val="20"/>
                <w:szCs w:val="20"/>
                <w:lang w:eastAsia="en-US"/>
              </w:rPr>
              <w:softHyphen/>
              <w:t>цательных наречий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написания букв е-и в приставках не и ни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Выполняют упражнения на правило, попутно повторяют другие виды орфограмм. Анализируют таблицу, подбирают свои примеры, составляют план ответа на вопрос. Пишут распределительный диктант.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Стр.108 выучить, упр.229.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 и НН в наречиях на </w:t>
            </w:r>
            <w:proofErr w:type="gramStart"/>
            <w:r>
              <w:rPr>
                <w:sz w:val="20"/>
                <w:szCs w:val="20"/>
                <w:lang w:eastAsia="en-US"/>
              </w:rPr>
              <w:t>-о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 -е. Словарный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 наречий от прилагательных. Н и НН в наречиях на 0-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н и </w:t>
            </w:r>
            <w:proofErr w:type="spellStart"/>
            <w:r>
              <w:rPr>
                <w:sz w:val="20"/>
                <w:szCs w:val="20"/>
                <w:lang w:eastAsia="en-US"/>
              </w:rPr>
              <w:t>нн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наречиях. Выполняют упражнения на правило, тренируются в выборе орфограмм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Стр.110 выучить, упр. 235.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Упр.236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11.01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 xml:space="preserve">Проверочная </w:t>
            </w:r>
            <w:r>
              <w:rPr>
                <w:color w:val="0000FF"/>
                <w:sz w:val="20"/>
                <w:szCs w:val="20"/>
                <w:lang w:eastAsia="en-US"/>
              </w:rPr>
              <w:lastRenderedPageBreak/>
              <w:t xml:space="preserve">контрольная работа по </w:t>
            </w:r>
            <w:proofErr w:type="spellStart"/>
            <w:r>
              <w:rPr>
                <w:color w:val="0000FF"/>
                <w:sz w:val="20"/>
                <w:szCs w:val="20"/>
                <w:lang w:eastAsia="en-US"/>
              </w:rPr>
              <w:t>теме</w:t>
            </w:r>
            <w:proofErr w:type="gramStart"/>
            <w:r>
              <w:rPr>
                <w:color w:val="0000FF"/>
                <w:sz w:val="20"/>
                <w:szCs w:val="20"/>
                <w:lang w:eastAsia="en-US"/>
              </w:rPr>
              <w:t>»П</w:t>
            </w:r>
            <w:proofErr w:type="gramEnd"/>
            <w:r>
              <w:rPr>
                <w:color w:val="0000FF"/>
                <w:sz w:val="20"/>
                <w:szCs w:val="20"/>
                <w:lang w:eastAsia="en-US"/>
              </w:rPr>
              <w:t>равописание</w:t>
            </w:r>
            <w:proofErr w:type="spellEnd"/>
            <w:r>
              <w:rPr>
                <w:color w:val="0000FF"/>
                <w:sz w:val="20"/>
                <w:szCs w:val="20"/>
                <w:lang w:eastAsia="en-US"/>
              </w:rPr>
              <w:t xml:space="preserve"> наречий»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Слитное и раздельное </w:t>
            </w:r>
            <w:r>
              <w:rPr>
                <w:sz w:val="20"/>
                <w:szCs w:val="20"/>
                <w:lang w:eastAsia="en-US"/>
              </w:rPr>
              <w:lastRenderedPageBreak/>
              <w:t>написание НЕ с наре</w:t>
            </w:r>
            <w:r>
              <w:rPr>
                <w:sz w:val="20"/>
                <w:szCs w:val="20"/>
                <w:lang w:eastAsia="en-US"/>
              </w:rPr>
              <w:softHyphen/>
              <w:t xml:space="preserve">чиями на </w:t>
            </w:r>
            <w:proofErr w:type="gramStart"/>
            <w:r>
              <w:rPr>
                <w:sz w:val="20"/>
                <w:szCs w:val="20"/>
                <w:lang w:eastAsia="en-US"/>
              </w:rPr>
              <w:t>О-Е</w:t>
            </w:r>
            <w:proofErr w:type="gramEnd"/>
            <w:r>
              <w:rPr>
                <w:sz w:val="20"/>
                <w:szCs w:val="20"/>
                <w:lang w:eastAsia="en-US"/>
              </w:rPr>
              <w:t>. Правописание     отри</w:t>
            </w:r>
            <w:r>
              <w:rPr>
                <w:sz w:val="20"/>
                <w:szCs w:val="20"/>
                <w:lang w:eastAsia="en-US"/>
              </w:rPr>
              <w:softHyphen/>
              <w:t>цательных наречий. Образование наречий от прилагательных. Н и НН в наречиях на 0-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Вспоминают правила правописания наречий, выполняют </w:t>
            </w:r>
            <w:r>
              <w:rPr>
                <w:sz w:val="20"/>
                <w:szCs w:val="20"/>
                <w:lang w:eastAsia="en-US"/>
              </w:rPr>
              <w:lastRenderedPageBreak/>
              <w:t>проверочную работу, осуществляют самопроверку.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Урок контроля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Повторить </w:t>
            </w:r>
            <w:r>
              <w:rPr>
                <w:sz w:val="20"/>
                <w:szCs w:val="20"/>
                <w:lang w:eastAsia="en-US"/>
              </w:rPr>
              <w:lastRenderedPageBreak/>
              <w:t>параграфы34,36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15.01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22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66-67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proofErr w:type="gramStart"/>
            <w:r>
              <w:rPr>
                <w:bCs/>
                <w:color w:val="0000FF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Cs/>
                <w:color w:val="0000FF"/>
                <w:sz w:val="20"/>
                <w:szCs w:val="20"/>
                <w:lang w:eastAsia="en-US"/>
              </w:rPr>
              <w:t xml:space="preserve">/р. </w:t>
            </w:r>
            <w:r>
              <w:rPr>
                <w:color w:val="0000FF"/>
                <w:sz w:val="20"/>
                <w:szCs w:val="20"/>
                <w:lang w:eastAsia="en-US"/>
              </w:rPr>
              <w:t>Сочинение-описание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lang w:eastAsia="en-US"/>
              </w:rPr>
              <w:t>действий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Сочинение   -   описа</w:t>
            </w:r>
            <w:r>
              <w:rPr>
                <w:sz w:val="20"/>
                <w:szCs w:val="20"/>
                <w:lang w:eastAsia="en-US"/>
              </w:rPr>
              <w:softHyphen/>
              <w:t>ние действий человек</w:t>
            </w:r>
            <w:proofErr w:type="gramStart"/>
            <w:r>
              <w:rPr>
                <w:sz w:val="20"/>
                <w:szCs w:val="20"/>
                <w:lang w:eastAsia="en-US"/>
              </w:rPr>
              <w:t>а(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по упр. 203) Собирание и систематизация ра</w:t>
            </w:r>
            <w:r>
              <w:rPr>
                <w:sz w:val="20"/>
                <w:szCs w:val="20"/>
                <w:lang w:eastAsia="en-US"/>
              </w:rPr>
              <w:softHyphen/>
              <w:t>бочего материала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Знакомятся с заданием упр.203. 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Высказывают свои мнения по данной теме. Пишут рассказ с описанием действий.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творчества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76" w:lineRule="auto"/>
              <w:ind w:right="74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16.01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Буквы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 Е после шипящих на конце наречий.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Буквы 0-Е после ши</w:t>
            </w:r>
            <w:r>
              <w:rPr>
                <w:sz w:val="20"/>
                <w:szCs w:val="20"/>
                <w:lang w:eastAsia="en-US"/>
              </w:rPr>
              <w:softHyphen/>
              <w:t>пящих на конце наре</w:t>
            </w:r>
            <w:r>
              <w:rPr>
                <w:sz w:val="20"/>
                <w:szCs w:val="20"/>
                <w:lang w:eastAsia="en-US"/>
              </w:rPr>
              <w:softHyphen/>
              <w:t>чий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</w:t>
            </w:r>
            <w:proofErr w:type="gramStart"/>
            <w:r>
              <w:rPr>
                <w:sz w:val="20"/>
                <w:szCs w:val="20"/>
                <w:lang w:eastAsia="en-US"/>
              </w:rPr>
              <w:t>о-е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после шипящих на конце наречий. Выполняют упражнения, работают с таблицей на данное правило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Т</w:t>
            </w:r>
            <w:proofErr w:type="gramEnd"/>
            <w:r>
              <w:rPr>
                <w:sz w:val="20"/>
                <w:szCs w:val="20"/>
                <w:lang w:eastAsia="en-US"/>
              </w:rPr>
              <w:t>ренируются в выборе нужной орфограммы. Рассматривают картину и составляют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8" w:lineRule="exact"/>
              <w:ind w:right="137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Стр.113 выучить, упр.243.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Буквы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 А на конце наречий с приставками ИЗ, ДО, 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Буквы  О-А  на   конце наречий с приставка</w:t>
            </w:r>
            <w:r>
              <w:rPr>
                <w:sz w:val="20"/>
                <w:szCs w:val="20"/>
                <w:lang w:eastAsia="en-US"/>
              </w:rPr>
              <w:softHyphen/>
              <w:t>ми  И</w:t>
            </w:r>
            <w:proofErr w:type="gramStart"/>
            <w:r>
              <w:rPr>
                <w:sz w:val="20"/>
                <w:szCs w:val="20"/>
                <w:lang w:eastAsia="en-US"/>
              </w:rPr>
              <w:t>З-</w:t>
            </w:r>
            <w:proofErr w:type="gramEnd"/>
            <w:r>
              <w:rPr>
                <w:sz w:val="20"/>
                <w:szCs w:val="20"/>
                <w:lang w:eastAsia="en-US"/>
              </w:rPr>
              <w:t>,  ДО-,   С-,  В-, НА-, ЗА-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</w:t>
            </w:r>
            <w:proofErr w:type="gramStart"/>
            <w:r>
              <w:rPr>
                <w:sz w:val="20"/>
                <w:szCs w:val="20"/>
                <w:lang w:eastAsia="en-US"/>
              </w:rPr>
              <w:t>о-а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на конце наречий. Выполняют упражнения, работают с таблицей на данное правило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Т</w:t>
            </w:r>
            <w:proofErr w:type="gramEnd"/>
            <w:r>
              <w:rPr>
                <w:sz w:val="20"/>
                <w:szCs w:val="20"/>
                <w:lang w:eastAsia="en-US"/>
              </w:rPr>
              <w:t>ренируются в выборе нужной орфограммы.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 115 выучит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., </w:t>
            </w:r>
            <w:proofErr w:type="gramEnd"/>
            <w:r>
              <w:rPr>
                <w:sz w:val="20"/>
                <w:szCs w:val="20"/>
                <w:lang w:eastAsia="en-US"/>
              </w:rPr>
              <w:t>упр.247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Дефис между частями слова в наречиях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Дефис между частями слова в наречиях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дефиса между частями слова в наречиях. Выполняют </w:t>
            </w:r>
            <w:proofErr w:type="spellStart"/>
            <w:r>
              <w:rPr>
                <w:sz w:val="20"/>
                <w:szCs w:val="20"/>
                <w:lang w:eastAsia="en-US"/>
              </w:rPr>
              <w:t>упражнения</w:t>
            </w:r>
            <w:proofErr w:type="gramStart"/>
            <w:r>
              <w:rPr>
                <w:sz w:val="20"/>
                <w:szCs w:val="20"/>
                <w:lang w:eastAsia="en-US"/>
              </w:rPr>
              <w:t>,о</w:t>
            </w:r>
            <w:proofErr w:type="gramEnd"/>
            <w:r>
              <w:rPr>
                <w:sz w:val="20"/>
                <w:szCs w:val="20"/>
                <w:lang w:eastAsia="en-US"/>
              </w:rPr>
              <w:t>бразуют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наречия разными способами и выбирают правильное написание. Составляют таблицу по теме.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117, 119 выучить, упр.254. упр.255, 256 (по выбору)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23.01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72-73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и раздельно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и раздельное написание     наречий, образованных   от   су</w:t>
            </w:r>
            <w:r>
              <w:rPr>
                <w:sz w:val="20"/>
                <w:szCs w:val="20"/>
                <w:lang w:eastAsia="en-US"/>
              </w:rPr>
              <w:softHyphen/>
              <w:t>ществительных  и  ко</w:t>
            </w:r>
            <w:r>
              <w:rPr>
                <w:sz w:val="20"/>
                <w:szCs w:val="20"/>
                <w:lang w:eastAsia="en-US"/>
              </w:rPr>
              <w:softHyphen/>
              <w:t>личественных   числи</w:t>
            </w:r>
            <w:r>
              <w:rPr>
                <w:sz w:val="20"/>
                <w:szCs w:val="20"/>
                <w:lang w:eastAsia="en-US"/>
              </w:rPr>
              <w:softHyphen/>
              <w:t>тельных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слитного и раздельного написания наречий. Выполняют упражнения, руководствуясь усвоенным правилом. Составляют словосочетания или предложения по теме. Работают над разными видами орфограмм.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изучения нового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259.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Упр.262.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25.01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color w:val="0000FF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color w:val="0000FF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/>
                <w:color w:val="0000FF"/>
                <w:sz w:val="20"/>
                <w:szCs w:val="20"/>
                <w:lang w:eastAsia="en-US"/>
              </w:rPr>
              <w:t>/р. Подробное изложение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Текст, </w:t>
            </w:r>
            <w:proofErr w:type="spellStart"/>
            <w:r>
              <w:rPr>
                <w:sz w:val="20"/>
                <w:szCs w:val="20"/>
                <w:lang w:eastAsia="en-US"/>
              </w:rPr>
              <w:t>Микротемы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Последовательность и </w:t>
            </w:r>
            <w:r>
              <w:rPr>
                <w:sz w:val="20"/>
                <w:szCs w:val="20"/>
                <w:lang w:eastAsia="en-US"/>
              </w:rPr>
              <w:lastRenderedPageBreak/>
              <w:t>логичность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Читают и анализируют текст. Определяют </w:t>
            </w:r>
            <w:proofErr w:type="spellStart"/>
            <w:r>
              <w:rPr>
                <w:sz w:val="20"/>
                <w:szCs w:val="20"/>
                <w:lang w:eastAsia="en-US"/>
              </w:rPr>
              <w:t>микротемы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Составляют </w:t>
            </w:r>
            <w:proofErr w:type="spellStart"/>
            <w:r>
              <w:rPr>
                <w:sz w:val="20"/>
                <w:szCs w:val="20"/>
                <w:lang w:eastAsia="en-US"/>
              </w:rPr>
              <w:t>плпн</w:t>
            </w:r>
            <w:proofErr w:type="spellEnd"/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Передают подробно содержание. </w:t>
            </w:r>
            <w:r>
              <w:rPr>
                <w:sz w:val="20"/>
                <w:szCs w:val="20"/>
                <w:lang w:eastAsia="en-US"/>
              </w:rPr>
              <w:lastRenderedPageBreak/>
              <w:t>Выражают свое мнение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Развитие речи.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30" w:lineRule="exact"/>
              <w:ind w:left="7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Мягкий знак после шипящих на конце наречий.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14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Ь после шипящих на конце наречий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Усваивают правило написания ь знака после шипящих на конце наречий. Выполняют упражнения, руководствуясь усвоенным </w:t>
            </w:r>
            <w:proofErr w:type="spellStart"/>
            <w:r>
              <w:rPr>
                <w:sz w:val="20"/>
                <w:szCs w:val="20"/>
                <w:lang w:eastAsia="en-US"/>
              </w:rPr>
              <w:t>правилом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опоставляют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разные виды орфограмм, </w:t>
            </w:r>
            <w:proofErr w:type="spellStart"/>
            <w:r>
              <w:rPr>
                <w:sz w:val="20"/>
                <w:szCs w:val="20"/>
                <w:lang w:eastAsia="en-US"/>
              </w:rPr>
              <w:t>сзязанных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 правописанием ь после шипящих. Заполняют таблицу обобщенного характера.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389"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Стр.122 выучить, упр.265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76-78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 и систематизация изученного по теме «Наречие».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Морфологические признаки, синтаксиче</w:t>
            </w:r>
            <w:r>
              <w:rPr>
                <w:sz w:val="20"/>
                <w:szCs w:val="20"/>
                <w:lang w:eastAsia="en-US"/>
              </w:rPr>
              <w:softHyphen/>
              <w:t>ская роль,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наречий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вопросы. Готовят сообщения о наречии по плану. Пишут словарный диктант.. Выполняют тренировочные упражнения на разные виды орфограмм по теме «Наречие»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Составляют таблицу.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Вопросы стр.123-124, упр.268.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Упр.272, 274 (по выбору)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1.02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Контрольная работа по теме «Наречие»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   наре</w:t>
            </w:r>
            <w:r>
              <w:rPr>
                <w:sz w:val="20"/>
                <w:szCs w:val="20"/>
                <w:lang w:eastAsia="en-US"/>
              </w:rPr>
              <w:softHyphen/>
              <w:t xml:space="preserve">чий.   Виды   разборов на основе </w:t>
            </w:r>
            <w:proofErr w:type="spellStart"/>
            <w:r>
              <w:rPr>
                <w:sz w:val="20"/>
                <w:szCs w:val="20"/>
                <w:lang w:eastAsia="en-US"/>
              </w:rPr>
              <w:t>аудируемо</w:t>
            </w:r>
            <w:r>
              <w:rPr>
                <w:sz w:val="20"/>
                <w:szCs w:val="20"/>
                <w:lang w:eastAsia="en-US"/>
              </w:rPr>
              <w:softHyphen/>
              <w:t>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текста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7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Пишут диктант, осуществляют самопроверку. Выполняют грамматическое задание</w:t>
            </w:r>
            <w:proofErr w:type="gramStart"/>
            <w:r>
              <w:rPr>
                <w:sz w:val="20"/>
                <w:szCs w:val="20"/>
                <w:lang w:eastAsia="en-US"/>
              </w:rPr>
              <w:t>.,.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6.02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контрольного диктанта.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Весь изученный материал по теме «Наречие№</w:t>
            </w: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Анализируют результаты, классифицируют ошибки, выполняют работу над ошибками, приводят примеры.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273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7.02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150A3" w:rsidTr="007A45F8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Категория состояния (3 часа +1)</w:t>
            </w:r>
          </w:p>
        </w:tc>
      </w:tr>
      <w:tr w:rsidR="002150A3" w:rsidTr="007A45F8">
        <w:trPr>
          <w:trHeight w:val="2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81-83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 состояния как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 состояния как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речи. Отличие  от наречий. Синтаксическая роль категории состояния.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Определяют категорию состояния как часть речи. Различают слова категории состояния и </w:t>
            </w:r>
            <w:proofErr w:type="spellStart"/>
            <w:r>
              <w:rPr>
                <w:sz w:val="20"/>
                <w:szCs w:val="20"/>
                <w:lang w:eastAsia="en-US"/>
              </w:rPr>
              <w:t>наречия</w:t>
            </w:r>
            <w:proofErr w:type="gramStart"/>
            <w:r>
              <w:rPr>
                <w:sz w:val="20"/>
                <w:szCs w:val="20"/>
                <w:lang w:eastAsia="en-US"/>
              </w:rPr>
              <w:t>..</w:t>
            </w:r>
            <w:proofErr w:type="gramEnd"/>
            <w:r>
              <w:rPr>
                <w:sz w:val="20"/>
                <w:szCs w:val="20"/>
                <w:lang w:eastAsia="en-US"/>
              </w:rPr>
              <w:t>Выделяют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слова категории состояния как члены предложения. Пересказывают кратко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текст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sz w:val="20"/>
                <w:szCs w:val="20"/>
                <w:lang w:eastAsia="en-US"/>
              </w:rPr>
              <w:t>ыполняют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морфологический разбор слов данной части речи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Усвоение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Параграф 45, упр. 277.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280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8.02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 xml:space="preserve">/р. </w:t>
            </w:r>
            <w:r>
              <w:rPr>
                <w:color w:val="0000FF"/>
                <w:sz w:val="20"/>
                <w:szCs w:val="20"/>
                <w:lang w:eastAsia="en-US"/>
              </w:rPr>
              <w:t>Выборочное изложение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Выборочное    изложе</w:t>
            </w:r>
            <w:r>
              <w:rPr>
                <w:sz w:val="20"/>
                <w:szCs w:val="20"/>
                <w:lang w:eastAsia="en-US"/>
              </w:rPr>
              <w:softHyphen/>
              <w:t>ние   -   описание   со</w:t>
            </w:r>
            <w:r>
              <w:rPr>
                <w:sz w:val="20"/>
                <w:szCs w:val="20"/>
                <w:lang w:eastAsia="en-US"/>
              </w:rPr>
              <w:softHyphen/>
              <w:t>стояния человека или природы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Работают с текстом. Отбирают основную информацию. Пишут изложение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76" w:lineRule="auto"/>
              <w:ind w:left="7" w:right="53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left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Контрольные во</w:t>
            </w:r>
            <w:r>
              <w:rPr>
                <w:sz w:val="20"/>
                <w:szCs w:val="20"/>
                <w:lang w:eastAsia="en-US"/>
              </w:rPr>
              <w:softHyphen/>
              <w:t>просы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13.02</w:t>
            </w:r>
          </w:p>
        </w:tc>
        <w:bookmarkStart w:id="0" w:name="_GoBack"/>
        <w:bookmarkEnd w:id="0"/>
      </w:tr>
      <w:tr w:rsidR="002150A3" w:rsidTr="007A45F8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Служебные части речи.-1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Самостоятельные и служебные части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Служебные   части речи.   Служебные слова и их отли</w:t>
            </w:r>
            <w:r>
              <w:rPr>
                <w:sz w:val="20"/>
                <w:szCs w:val="20"/>
                <w:lang w:eastAsia="en-US"/>
              </w:rPr>
              <w:softHyphen/>
              <w:t>чия  от  самостоя</w:t>
            </w:r>
            <w:r>
              <w:rPr>
                <w:sz w:val="20"/>
                <w:szCs w:val="20"/>
                <w:lang w:eastAsia="en-US"/>
              </w:rPr>
              <w:softHyphen/>
              <w:t xml:space="preserve">тельных      частей речи.      Основная роль     </w:t>
            </w:r>
            <w:r>
              <w:rPr>
                <w:sz w:val="20"/>
                <w:szCs w:val="20"/>
                <w:lang w:eastAsia="en-US"/>
              </w:rPr>
              <w:lastRenderedPageBreak/>
              <w:t>служебных частей речи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Различают самостоятельные и служебные части речи. Списывают упражнения, работают над орфограммами и знаками препинания. Дифференцируют части речи.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Урок-диалог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47,  упр.284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14.02</w:t>
            </w:r>
          </w:p>
        </w:tc>
      </w:tr>
      <w:tr w:rsidR="002150A3" w:rsidTr="007A45F8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Предлог (8+1)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Предлог как часть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Предлог как слу</w:t>
            </w:r>
            <w:r>
              <w:rPr>
                <w:sz w:val="20"/>
                <w:szCs w:val="20"/>
                <w:lang w:eastAsia="en-US"/>
              </w:rPr>
              <w:softHyphen/>
              <w:t>жебная часть ре</w:t>
            </w:r>
            <w:r>
              <w:rPr>
                <w:sz w:val="20"/>
                <w:szCs w:val="20"/>
                <w:lang w:eastAsia="en-US"/>
              </w:rPr>
              <w:softHyphen/>
              <w:t>чи.   Роль  предло</w:t>
            </w:r>
            <w:r>
              <w:rPr>
                <w:sz w:val="20"/>
                <w:szCs w:val="20"/>
                <w:lang w:eastAsia="en-US"/>
              </w:rPr>
              <w:softHyphen/>
              <w:t>гов   в   словосоче</w:t>
            </w:r>
            <w:r>
              <w:rPr>
                <w:sz w:val="20"/>
                <w:szCs w:val="20"/>
                <w:lang w:eastAsia="en-US"/>
              </w:rPr>
              <w:softHyphen/>
              <w:t>тании    и предло</w:t>
            </w:r>
            <w:r>
              <w:rPr>
                <w:sz w:val="20"/>
                <w:szCs w:val="20"/>
                <w:lang w:eastAsia="en-US"/>
              </w:rPr>
              <w:softHyphen/>
              <w:t>жении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Различают предлоги . проводят морфологический анализ </w:t>
            </w:r>
            <w:proofErr w:type="spellStart"/>
            <w:r>
              <w:rPr>
                <w:sz w:val="20"/>
                <w:szCs w:val="20"/>
                <w:lang w:eastAsia="en-US"/>
              </w:rPr>
              <w:t>предлога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sz w:val="20"/>
                <w:szCs w:val="20"/>
                <w:lang w:eastAsia="en-US"/>
              </w:rPr>
              <w:t>ыписывают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словосочетания с предлогами.. Работают с текстом, делят его на абзацы, составляют вопросный план, отмечают предлоги.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§48.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288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Употребление предлогов.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Предлоги      одно</w:t>
            </w:r>
            <w:r>
              <w:rPr>
                <w:sz w:val="20"/>
                <w:szCs w:val="20"/>
                <w:lang w:eastAsia="en-US"/>
              </w:rPr>
              <w:softHyphen/>
              <w:t>значные и много</w:t>
            </w:r>
            <w:r>
              <w:rPr>
                <w:sz w:val="20"/>
                <w:szCs w:val="20"/>
                <w:lang w:eastAsia="en-US"/>
              </w:rPr>
              <w:softHyphen/>
              <w:t>значные.       Упот</w:t>
            </w:r>
            <w:r>
              <w:rPr>
                <w:sz w:val="20"/>
                <w:szCs w:val="20"/>
                <w:lang w:eastAsia="en-US"/>
              </w:rPr>
              <w:softHyphen/>
              <w:t>ребление предло</w:t>
            </w:r>
            <w:r>
              <w:rPr>
                <w:sz w:val="20"/>
                <w:szCs w:val="20"/>
                <w:lang w:eastAsia="en-US"/>
              </w:rPr>
              <w:softHyphen/>
              <w:t>гов   с    существи</w:t>
            </w:r>
            <w:r>
              <w:rPr>
                <w:sz w:val="20"/>
                <w:szCs w:val="20"/>
                <w:lang w:eastAsia="en-US"/>
              </w:rPr>
              <w:softHyphen/>
              <w:t>тельными,   числи</w:t>
            </w:r>
            <w:r>
              <w:rPr>
                <w:sz w:val="20"/>
                <w:szCs w:val="20"/>
                <w:lang w:eastAsia="en-US"/>
              </w:rPr>
              <w:softHyphen/>
              <w:t>тельными,   место</w:t>
            </w:r>
            <w:r>
              <w:rPr>
                <w:sz w:val="20"/>
                <w:szCs w:val="20"/>
                <w:lang w:eastAsia="en-US"/>
              </w:rPr>
              <w:softHyphen/>
              <w:t>имениями.    Пред</w:t>
            </w:r>
            <w:r>
              <w:rPr>
                <w:sz w:val="20"/>
                <w:szCs w:val="20"/>
                <w:lang w:eastAsia="en-US"/>
              </w:rPr>
              <w:softHyphen/>
              <w:t>лог перед  прила</w:t>
            </w:r>
            <w:r>
              <w:rPr>
                <w:sz w:val="20"/>
                <w:szCs w:val="20"/>
                <w:lang w:eastAsia="en-US"/>
              </w:rPr>
              <w:softHyphen/>
              <w:t>гательными,     по</w:t>
            </w:r>
            <w:r>
              <w:rPr>
                <w:sz w:val="20"/>
                <w:szCs w:val="20"/>
                <w:lang w:eastAsia="en-US"/>
              </w:rPr>
              <w:softHyphen/>
              <w:t>рядковыми числи</w:t>
            </w:r>
            <w:r>
              <w:rPr>
                <w:sz w:val="20"/>
                <w:szCs w:val="20"/>
                <w:lang w:eastAsia="en-US"/>
              </w:rPr>
              <w:softHyphen/>
              <w:t>тельными   и   при</w:t>
            </w:r>
            <w:r>
              <w:rPr>
                <w:sz w:val="20"/>
                <w:szCs w:val="20"/>
                <w:lang w:eastAsia="en-US"/>
              </w:rPr>
              <w:softHyphen/>
              <w:t>частиями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Знакомятся с теоретическими сведениями. Составляют словосочетания, тренируются в употреблении предлогов. Корректируют неверное употребление предлогов и падежей существительных, записывают словосочетания в исправленном виде.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49. Упр. 294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88-89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Непроизводные и производные предлоги.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Непроизводные   и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производные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ind w:lef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предлоги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производные и непроизводные предлоги. Дифференцируют словосочетания с разными предлогами. Анализируют производные предлоги по их происхождению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</w:t>
            </w:r>
            <w:proofErr w:type="gramEnd"/>
            <w:r>
              <w:rPr>
                <w:sz w:val="20"/>
                <w:szCs w:val="20"/>
                <w:lang w:eastAsia="en-US"/>
              </w:rPr>
              <w:t>спаравляют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неправильное употребление предлогов. Читают текст по ролям. Повторяют  сведения о диалоге.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50. </w:t>
            </w:r>
            <w:proofErr w:type="gramStart"/>
            <w:r>
              <w:rPr>
                <w:sz w:val="20"/>
                <w:szCs w:val="20"/>
                <w:lang w:eastAsia="en-US"/>
              </w:rPr>
              <w:t>Упр. 302 (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20.02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21.02</w:t>
            </w:r>
          </w:p>
        </w:tc>
      </w:tr>
      <w:tr w:rsidR="002150A3" w:rsidTr="007A45F8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Простые и составные предлоги.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Морфологический разбор предлога.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Простые     и     со</w:t>
            </w:r>
            <w:r>
              <w:rPr>
                <w:sz w:val="20"/>
                <w:szCs w:val="20"/>
                <w:lang w:eastAsia="en-US"/>
              </w:rPr>
              <w:softHyphen/>
              <w:t>ставные предлоги</w:t>
            </w:r>
          </w:p>
          <w:p w:rsidR="002150A3" w:rsidRDefault="002150A3" w:rsidP="007A45F8">
            <w:pPr>
              <w:shd w:val="clear" w:color="auto" w:fill="FFFFFF"/>
              <w:spacing w:line="216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Предлог   как   слу</w:t>
            </w:r>
            <w:r>
              <w:rPr>
                <w:sz w:val="20"/>
                <w:szCs w:val="20"/>
                <w:lang w:eastAsia="en-US"/>
              </w:rPr>
              <w:softHyphen/>
              <w:t>жебная часть речи и   средство   связи слов в словосоче</w:t>
            </w:r>
            <w:r>
              <w:rPr>
                <w:sz w:val="20"/>
                <w:szCs w:val="20"/>
                <w:lang w:eastAsia="en-US"/>
              </w:rPr>
              <w:softHyphen/>
              <w:t>тании и предложе</w:t>
            </w:r>
            <w:r>
              <w:rPr>
                <w:sz w:val="20"/>
                <w:szCs w:val="20"/>
                <w:lang w:eastAsia="en-US"/>
              </w:rPr>
              <w:softHyphen/>
              <w:t>нии. Употребление предлога с одним или     несколькими падежами.   Основ</w:t>
            </w:r>
            <w:r>
              <w:rPr>
                <w:sz w:val="20"/>
                <w:szCs w:val="20"/>
                <w:lang w:eastAsia="en-US"/>
              </w:rPr>
              <w:softHyphen/>
              <w:t>ное     грамматиче</w:t>
            </w:r>
            <w:r>
              <w:rPr>
                <w:sz w:val="20"/>
                <w:szCs w:val="20"/>
                <w:lang w:eastAsia="en-US"/>
              </w:rPr>
              <w:softHyphen/>
              <w:t>ское         значение предлога. Разряды предлогов по про</w:t>
            </w:r>
            <w:r>
              <w:rPr>
                <w:sz w:val="20"/>
                <w:szCs w:val="20"/>
                <w:lang w:eastAsia="en-US"/>
              </w:rPr>
              <w:softHyphen/>
              <w:t>исхождению и со</w:t>
            </w:r>
            <w:r>
              <w:rPr>
                <w:sz w:val="20"/>
                <w:szCs w:val="20"/>
                <w:lang w:eastAsia="en-US"/>
              </w:rPr>
              <w:softHyphen/>
              <w:t>ставу.  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   производных предлогов.   Разли</w:t>
            </w:r>
            <w:r>
              <w:rPr>
                <w:sz w:val="20"/>
                <w:szCs w:val="20"/>
                <w:lang w:eastAsia="en-US"/>
              </w:rPr>
              <w:softHyphen/>
              <w:t>чение   на   письме производных пред</w:t>
            </w:r>
            <w:r>
              <w:rPr>
                <w:sz w:val="20"/>
                <w:szCs w:val="20"/>
                <w:lang w:eastAsia="en-US"/>
              </w:rPr>
              <w:softHyphen/>
              <w:t>логов и созвучных словосочетаний</w:t>
            </w:r>
          </w:p>
        </w:tc>
        <w:tc>
          <w:tcPr>
            <w:tcW w:w="5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Распознают простые и составные </w:t>
            </w:r>
            <w:proofErr w:type="spellStart"/>
            <w:r>
              <w:rPr>
                <w:sz w:val="20"/>
                <w:szCs w:val="20"/>
                <w:lang w:eastAsia="en-US"/>
              </w:rPr>
              <w:t>предлоги</w:t>
            </w:r>
            <w:proofErr w:type="gramStart"/>
            <w:r>
              <w:rPr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sz w:val="20"/>
                <w:szCs w:val="20"/>
                <w:lang w:eastAsia="en-US"/>
              </w:rPr>
              <w:t>итают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текст и работают над предложными словосочетаниями и разными видами орфограмм.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Знакомятся с планом и образцом морфологического разбора предлога. Выполняют морфологический разбор.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§51.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304 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Придумать и записать по 2 предложения с деепричастием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(не) смотря </w:t>
            </w:r>
            <w:r>
              <w:rPr>
                <w:sz w:val="20"/>
                <w:szCs w:val="20"/>
                <w:lang w:eastAsia="en-US"/>
              </w:rPr>
              <w:t>и производ</w:t>
            </w:r>
            <w:r>
              <w:rPr>
                <w:sz w:val="20"/>
                <w:szCs w:val="20"/>
                <w:lang w:eastAsia="en-US"/>
              </w:rPr>
              <w:softHyphen/>
              <w:t xml:space="preserve">ным предлогом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(не) смотря </w:t>
            </w:r>
            <w:proofErr w:type="gramStart"/>
            <w:r>
              <w:rPr>
                <w:i/>
                <w:iCs/>
                <w:sz w:val="20"/>
                <w:szCs w:val="20"/>
                <w:lang w:eastAsia="en-US"/>
              </w:rPr>
              <w:t>на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150A3" w:rsidTr="007A45F8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3" w:rsidRDefault="002150A3" w:rsidP="007A45F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91,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/р.</w:t>
            </w:r>
            <w:r>
              <w:rPr>
                <w:b/>
                <w:color w:val="0000FF"/>
                <w:sz w:val="20"/>
                <w:szCs w:val="20"/>
                <w:lang w:eastAsia="en-US"/>
              </w:rPr>
              <w:t xml:space="preserve"> Рассказ на основе </w:t>
            </w:r>
            <w:r>
              <w:rPr>
                <w:b/>
                <w:color w:val="0000FF"/>
                <w:sz w:val="20"/>
                <w:szCs w:val="20"/>
                <w:lang w:eastAsia="en-US"/>
              </w:rPr>
              <w:lastRenderedPageBreak/>
              <w:t>увиденного на картине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Особенности жанра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рассказа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.Т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ема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основная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мысль, план текста. Стиль и тип речи. Структура текста. Авторский стиль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lastRenderedPageBreak/>
              <w:t>Определяют тему и основ</w:t>
            </w:r>
            <w:r>
              <w:rPr>
                <w:iCs/>
                <w:color w:val="000000"/>
                <w:sz w:val="20"/>
                <w:szCs w:val="20"/>
                <w:lang w:eastAsia="en-US"/>
              </w:rPr>
              <w:softHyphen/>
              <w:t>ную мысль текста, составляют его план; пишут  рассказ  на основе упр.307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Дописать сочинение-</w:t>
            </w: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рассказ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26.02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92, 93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и раздельное написание производных предлогов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Слитные    и    раз</w:t>
            </w:r>
            <w:r>
              <w:rPr>
                <w:sz w:val="20"/>
                <w:szCs w:val="20"/>
                <w:lang w:eastAsia="en-US"/>
              </w:rPr>
              <w:softHyphen/>
              <w:t>дельные     написа</w:t>
            </w:r>
            <w:r>
              <w:rPr>
                <w:sz w:val="20"/>
                <w:szCs w:val="20"/>
                <w:lang w:eastAsia="en-US"/>
              </w:rPr>
              <w:softHyphen/>
              <w:t xml:space="preserve">ния   предлогов   (в течение,       </w:t>
            </w:r>
            <w:proofErr w:type="gramStart"/>
            <w:r>
              <w:rPr>
                <w:sz w:val="20"/>
                <w:szCs w:val="20"/>
                <w:lang w:eastAsia="en-US"/>
              </w:rPr>
              <w:t>ввиду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, вследствие и др.). Дефис в предлогах </w:t>
            </w:r>
            <w:proofErr w:type="gramStart"/>
            <w:r>
              <w:rPr>
                <w:i/>
                <w:iCs/>
                <w:sz w:val="20"/>
                <w:szCs w:val="20"/>
                <w:lang w:eastAsia="en-US"/>
              </w:rPr>
              <w:t>из-за</w:t>
            </w:r>
            <w:proofErr w:type="gramEnd"/>
            <w:r>
              <w:rPr>
                <w:i/>
                <w:iCs/>
                <w:sz w:val="20"/>
                <w:szCs w:val="20"/>
                <w:lang w:eastAsia="en-US"/>
              </w:rPr>
              <w:t>, из-под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слитного и раздельного написания производных предлогов. Выполняют упражнения, руководствуясь усвоенным правилом. Читают художественное описание, работают над орфографией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., </w:t>
            </w:r>
            <w:proofErr w:type="gramEnd"/>
            <w:r>
              <w:rPr>
                <w:sz w:val="20"/>
                <w:szCs w:val="20"/>
                <w:lang w:eastAsia="en-US"/>
              </w:rPr>
              <w:t>выписывают словосочетания.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53. </w:t>
            </w:r>
            <w:proofErr w:type="gramStart"/>
            <w:r>
              <w:rPr>
                <w:sz w:val="20"/>
                <w:szCs w:val="20"/>
                <w:lang w:eastAsia="en-US"/>
              </w:rPr>
              <w:t>Упр. 308 (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27.02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28.02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Обобщающе-повторительный урок по теме «Предлог». Тест по теме «Предлог»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Предлог. Производные и непроизводные предлоги. Простые и составные предлоги. Морфологический разбор предлога.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вопросы. Готовят сообщения о предлогах по сложному плану. Работают над правописанием и ролью предлогов в предложении. Выполняют тест по теме.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Упр.311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1.03</w:t>
            </w:r>
          </w:p>
        </w:tc>
      </w:tr>
      <w:tr w:rsidR="002150A3" w:rsidTr="007A45F8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Союз (11+2)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Союз как част речи. Простые и составные союзы.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Союз  как служеб</w:t>
            </w:r>
            <w:r>
              <w:rPr>
                <w:sz w:val="20"/>
                <w:szCs w:val="20"/>
                <w:lang w:eastAsia="en-US"/>
              </w:rPr>
              <w:softHyphen/>
              <w:t>ная часть речи, как средство        связи однородных    чле</w:t>
            </w:r>
            <w:r>
              <w:rPr>
                <w:sz w:val="20"/>
                <w:szCs w:val="20"/>
                <w:lang w:eastAsia="en-US"/>
              </w:rPr>
              <w:softHyphen/>
              <w:t>нов предложения и частей     сложного предложения. Син</w:t>
            </w:r>
            <w:r>
              <w:rPr>
                <w:sz w:val="20"/>
                <w:szCs w:val="20"/>
                <w:lang w:eastAsia="en-US"/>
              </w:rPr>
              <w:softHyphen/>
              <w:t>таксическая    роль союзов  в  предло</w:t>
            </w:r>
            <w:r>
              <w:rPr>
                <w:sz w:val="20"/>
                <w:szCs w:val="20"/>
                <w:lang w:eastAsia="en-US"/>
              </w:rPr>
              <w:softHyphen/>
              <w:t>жениях.       Союзы-синонимы Простые     и     со</w:t>
            </w:r>
            <w:r>
              <w:rPr>
                <w:sz w:val="20"/>
                <w:szCs w:val="20"/>
                <w:lang w:eastAsia="en-US"/>
              </w:rPr>
              <w:softHyphen/>
              <w:t>ставные союзы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Определяют союз как часть речи. Производят морфологический анализ </w:t>
            </w:r>
            <w:proofErr w:type="spellStart"/>
            <w:r>
              <w:rPr>
                <w:sz w:val="20"/>
                <w:szCs w:val="20"/>
                <w:lang w:eastAsia="en-US"/>
              </w:rPr>
              <w:t>союза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писывают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тексты, работают над их особенностями, выделяют </w:t>
            </w:r>
            <w:proofErr w:type="spellStart"/>
            <w:r>
              <w:rPr>
                <w:sz w:val="20"/>
                <w:szCs w:val="20"/>
                <w:lang w:eastAsia="en-US"/>
              </w:rPr>
              <w:t>союзы.Определяют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смысловые отношения с сложных предложениях с союзами.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Распознают простые и составные союзы.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54-55. Упр. 317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5.03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Сочинительные и подчинительные союзы.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Союзы        сочини</w:t>
            </w:r>
            <w:r>
              <w:rPr>
                <w:sz w:val="20"/>
                <w:szCs w:val="20"/>
                <w:lang w:eastAsia="en-US"/>
              </w:rPr>
              <w:softHyphen/>
              <w:t>тельные   и  подчи</w:t>
            </w:r>
            <w:r>
              <w:rPr>
                <w:sz w:val="20"/>
                <w:szCs w:val="20"/>
                <w:lang w:eastAsia="en-US"/>
              </w:rPr>
              <w:softHyphen/>
              <w:t>нительные.    Запя</w:t>
            </w:r>
            <w:r>
              <w:rPr>
                <w:sz w:val="20"/>
                <w:szCs w:val="20"/>
                <w:lang w:eastAsia="en-US"/>
              </w:rPr>
              <w:softHyphen/>
              <w:t>тая перед союзами в простом и слож</w:t>
            </w:r>
            <w:r>
              <w:rPr>
                <w:sz w:val="20"/>
                <w:szCs w:val="20"/>
                <w:lang w:eastAsia="en-US"/>
              </w:rPr>
              <w:softHyphen/>
              <w:t>ном   предложении. Употребление   со</w:t>
            </w:r>
            <w:r>
              <w:rPr>
                <w:sz w:val="20"/>
                <w:szCs w:val="20"/>
                <w:lang w:eastAsia="en-US"/>
              </w:rPr>
              <w:softHyphen/>
              <w:t xml:space="preserve">чинительных        и подчинительных союзов.  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Текстооб-разующая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  роль союзов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Распознают сочинительные и подчинительные союзы. Анализируют материал для </w:t>
            </w:r>
            <w:proofErr w:type="spellStart"/>
            <w:r>
              <w:rPr>
                <w:sz w:val="20"/>
                <w:szCs w:val="20"/>
                <w:lang w:eastAsia="en-US"/>
              </w:rPr>
              <w:t>наблюдений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sz w:val="20"/>
                <w:szCs w:val="20"/>
                <w:lang w:eastAsia="en-US"/>
              </w:rPr>
              <w:t>ыписывают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сложные предложения, дифференцируя их по союзам.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left="7" w:right="4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§56. Упр. 323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6.03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97, 98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Запятая перед союзами в сложном предложении.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Союзы        сочини</w:t>
            </w:r>
            <w:r>
              <w:rPr>
                <w:sz w:val="20"/>
                <w:szCs w:val="20"/>
                <w:lang w:eastAsia="en-US"/>
              </w:rPr>
              <w:softHyphen/>
              <w:t>тельные  и   подчи</w:t>
            </w:r>
            <w:r>
              <w:rPr>
                <w:sz w:val="20"/>
                <w:szCs w:val="20"/>
                <w:lang w:eastAsia="en-US"/>
              </w:rPr>
              <w:softHyphen/>
              <w:t>нительные.        За</w:t>
            </w:r>
            <w:r>
              <w:rPr>
                <w:sz w:val="20"/>
                <w:szCs w:val="20"/>
                <w:lang w:eastAsia="en-US"/>
              </w:rPr>
              <w:softHyphen/>
              <w:t>пятая  перед  сою</w:t>
            </w:r>
            <w:r>
              <w:rPr>
                <w:sz w:val="20"/>
                <w:szCs w:val="20"/>
                <w:lang w:eastAsia="en-US"/>
              </w:rPr>
              <w:softHyphen/>
              <w:t xml:space="preserve">зами в простом и сложном    </w:t>
            </w:r>
            <w:r>
              <w:rPr>
                <w:sz w:val="20"/>
                <w:szCs w:val="20"/>
                <w:lang w:eastAsia="en-US"/>
              </w:rPr>
              <w:lastRenderedPageBreak/>
              <w:t>предло</w:t>
            </w:r>
            <w:r>
              <w:rPr>
                <w:sz w:val="20"/>
                <w:szCs w:val="20"/>
                <w:lang w:eastAsia="en-US"/>
              </w:rPr>
              <w:softHyphen/>
              <w:t>жении. Употребле</w:t>
            </w:r>
            <w:r>
              <w:rPr>
                <w:sz w:val="20"/>
                <w:szCs w:val="20"/>
                <w:lang w:eastAsia="en-US"/>
              </w:rPr>
              <w:softHyphen/>
              <w:t xml:space="preserve">ние сочинительных и   подчинительных союзов.  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Текстооб-разующая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  роль союзов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Усваивают правило постановки запятой между простыми предложениями в союзном </w:t>
            </w:r>
            <w:proofErr w:type="spellStart"/>
            <w:r>
              <w:rPr>
                <w:sz w:val="20"/>
                <w:szCs w:val="20"/>
                <w:lang w:eastAsia="en-US"/>
              </w:rPr>
              <w:t>сложном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sz w:val="20"/>
                <w:szCs w:val="20"/>
                <w:lang w:eastAsia="en-US"/>
              </w:rPr>
              <w:t>ыполняют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упражнение, руководствуясь усвоенным правилом. Строят схемы сложных предложений.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57. Упр. 326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7.03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Сочинительные союзы.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Группы      сочини</w:t>
            </w:r>
            <w:r>
              <w:rPr>
                <w:sz w:val="20"/>
                <w:szCs w:val="20"/>
                <w:lang w:eastAsia="en-US"/>
              </w:rPr>
              <w:softHyphen/>
              <w:t>тельных    союзов, их назначение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Знакомятся с классификацией союзов по значению. Опознают разные по значению союзы. Работают с таблицей постановки запятой между однородными членами. Составляют предложения по схемам. Подбирают свои примеры на употребление союзов в поэтической речи.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§58.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333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12.03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Подчинительные союзы.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Группы    подчини</w:t>
            </w:r>
            <w:r>
              <w:rPr>
                <w:sz w:val="20"/>
                <w:szCs w:val="20"/>
                <w:lang w:eastAsia="en-US"/>
              </w:rPr>
              <w:softHyphen/>
              <w:t>тельных     союзов по значению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Знакомятся с классификацией союзов по значению. Опознают разные по значению союзы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С</w:t>
            </w:r>
            <w:proofErr w:type="gramEnd"/>
            <w:r>
              <w:rPr>
                <w:sz w:val="20"/>
                <w:szCs w:val="20"/>
                <w:lang w:eastAsia="en-US"/>
              </w:rPr>
              <w:t>оставляют предложения по схемам. Подбирают свои примеры на употребление союзов в поэтической речи. Попутно повторяют разные виды орфограмм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§59.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ind w:right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339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13.03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Морфологический разбор союза.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Морфологический разбор.    Разряды союзов  по  строе</w:t>
            </w:r>
            <w:r>
              <w:rPr>
                <w:sz w:val="20"/>
                <w:szCs w:val="20"/>
                <w:lang w:eastAsia="en-US"/>
              </w:rPr>
              <w:softHyphen/>
              <w:t>нию и значению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Знакомятся с планом и образцом разбора. Выполняют морфологический разбор союзов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szCs w:val="20"/>
                <w:lang w:eastAsia="en-US"/>
              </w:rPr>
              <w:t>Читают текст, озаглавливают его, отвечают на вопросы по содержанию. Готовятся к сочинению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7"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340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14.03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102, 103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написание союзов ТОЖЕ, ТАКЖЕ, ЧТОБЫ.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Слитное     написа</w:t>
            </w:r>
            <w:r>
              <w:rPr>
                <w:sz w:val="20"/>
                <w:szCs w:val="20"/>
                <w:lang w:eastAsia="en-US"/>
              </w:rPr>
              <w:softHyphen/>
              <w:t>ние    союзов.    От</w:t>
            </w:r>
            <w:r>
              <w:rPr>
                <w:sz w:val="20"/>
                <w:szCs w:val="20"/>
                <w:lang w:eastAsia="en-US"/>
              </w:rPr>
              <w:softHyphen/>
              <w:t xml:space="preserve">личие     написания союзов зато, </w:t>
            </w:r>
            <w:r>
              <w:rPr>
                <w:i/>
                <w:iCs/>
                <w:sz w:val="20"/>
                <w:szCs w:val="20"/>
                <w:lang w:eastAsia="en-US"/>
              </w:rPr>
              <w:t>то</w:t>
            </w:r>
            <w:r>
              <w:rPr>
                <w:i/>
                <w:iCs/>
                <w:sz w:val="20"/>
                <w:szCs w:val="20"/>
                <w:lang w:eastAsia="en-US"/>
              </w:rPr>
              <w:softHyphen/>
              <w:t xml:space="preserve">же, чтобы </w:t>
            </w:r>
            <w:r>
              <w:rPr>
                <w:sz w:val="20"/>
                <w:szCs w:val="20"/>
                <w:lang w:eastAsia="en-US"/>
              </w:rPr>
              <w:t>от ме</w:t>
            </w:r>
            <w:r>
              <w:rPr>
                <w:sz w:val="20"/>
                <w:szCs w:val="20"/>
                <w:lang w:eastAsia="en-US"/>
              </w:rPr>
              <w:softHyphen/>
              <w:t>стоимений с пред</w:t>
            </w:r>
            <w:r>
              <w:rPr>
                <w:sz w:val="20"/>
                <w:szCs w:val="20"/>
                <w:lang w:eastAsia="en-US"/>
              </w:rPr>
              <w:softHyphen/>
              <w:t>логами и частица</w:t>
            </w:r>
            <w:r>
              <w:rPr>
                <w:sz w:val="20"/>
                <w:szCs w:val="20"/>
                <w:lang w:eastAsia="en-US"/>
              </w:rPr>
              <w:softHyphen/>
              <w:t xml:space="preserve">ми и союза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также </w:t>
            </w:r>
            <w:r>
              <w:rPr>
                <w:sz w:val="20"/>
                <w:szCs w:val="20"/>
                <w:lang w:eastAsia="en-US"/>
              </w:rPr>
              <w:t xml:space="preserve">от наречия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так </w:t>
            </w:r>
            <w:r>
              <w:rPr>
                <w:sz w:val="20"/>
                <w:szCs w:val="20"/>
                <w:lang w:eastAsia="en-US"/>
              </w:rPr>
              <w:t xml:space="preserve">с частицей </w:t>
            </w:r>
            <w:r>
              <w:rPr>
                <w:i/>
                <w:iCs/>
                <w:sz w:val="20"/>
                <w:szCs w:val="20"/>
                <w:lang w:eastAsia="en-US"/>
              </w:rPr>
              <w:t>же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написания союзов. Выполняют упражнения. Попутно повторяют разные виды орфограмм. Составляют таблицу.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Усвоение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61. Упр. 345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15.03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19.03</w:t>
            </w:r>
          </w:p>
        </w:tc>
      </w:tr>
      <w:tr w:rsidR="002150A3" w:rsidTr="007A45F8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104,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proofErr w:type="gramStart"/>
            <w:r>
              <w:rPr>
                <w:bCs/>
                <w:color w:val="0000FF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Cs/>
                <w:color w:val="0000FF"/>
                <w:sz w:val="20"/>
                <w:szCs w:val="20"/>
                <w:lang w:eastAsia="en-US"/>
              </w:rPr>
              <w:t xml:space="preserve">/р.  </w:t>
            </w:r>
            <w:r>
              <w:rPr>
                <w:color w:val="0000FF"/>
                <w:sz w:val="20"/>
                <w:szCs w:val="20"/>
                <w:lang w:eastAsia="en-US"/>
              </w:rPr>
              <w:t>Сочинение публицистического стиля о пользе чтения. «</w:t>
            </w:r>
            <w:proofErr w:type="gramStart"/>
            <w:r>
              <w:rPr>
                <w:color w:val="0000FF"/>
                <w:sz w:val="20"/>
                <w:szCs w:val="20"/>
                <w:lang w:eastAsia="en-US"/>
              </w:rPr>
              <w:t>Книга-наш</w:t>
            </w:r>
            <w:proofErr w:type="gramEnd"/>
            <w:r>
              <w:rPr>
                <w:color w:val="0000FF"/>
                <w:sz w:val="20"/>
                <w:szCs w:val="20"/>
                <w:lang w:eastAsia="en-US"/>
              </w:rPr>
              <w:t xml:space="preserve"> друг и советчик»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Адекватно воспринимать и создавать тексты публицистического стиля.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Повторяют особенности публицистического стиля. Знакомятся с упр.343. Пишут сочинение «Книга-наш друг и советчик</w:t>
            </w:r>
            <w:proofErr w:type="gramStart"/>
            <w:r>
              <w:rPr>
                <w:sz w:val="20"/>
                <w:szCs w:val="20"/>
                <w:lang w:eastAsia="en-US"/>
              </w:rPr>
              <w:t>»-</w:t>
            </w:r>
            <w:proofErr w:type="gramEnd"/>
            <w:r>
              <w:rPr>
                <w:sz w:val="20"/>
                <w:szCs w:val="20"/>
                <w:lang w:eastAsia="en-US"/>
              </w:rPr>
              <w:t>рассказ на основе прочитанного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творчества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20.03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21.03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Обобщение сведений о предлогах  и союзах.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16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Общее и отличное между  предлогами и  союзами.   Предлоги производные и непроизводные. Составные предло</w:t>
            </w:r>
            <w:r>
              <w:rPr>
                <w:sz w:val="20"/>
                <w:szCs w:val="20"/>
                <w:lang w:eastAsia="en-US"/>
              </w:rPr>
              <w:softHyphen/>
              <w:t xml:space="preserve">ги и </w:t>
            </w:r>
            <w:r>
              <w:rPr>
                <w:sz w:val="20"/>
                <w:szCs w:val="20"/>
                <w:lang w:eastAsia="en-US"/>
              </w:rPr>
              <w:lastRenderedPageBreak/>
              <w:t>союзы, их от</w:t>
            </w:r>
            <w:r>
              <w:rPr>
                <w:sz w:val="20"/>
                <w:szCs w:val="20"/>
                <w:lang w:eastAsia="en-US"/>
              </w:rPr>
              <w:softHyphen/>
              <w:t xml:space="preserve">личие </w:t>
            </w:r>
            <w:proofErr w:type="gramStart"/>
            <w:r>
              <w:rPr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простых. Слитное     и     раз</w:t>
            </w:r>
            <w:r>
              <w:rPr>
                <w:sz w:val="20"/>
                <w:szCs w:val="20"/>
                <w:lang w:eastAsia="en-US"/>
              </w:rPr>
              <w:softHyphen/>
              <w:t>дельное написание предлогов.     Отли</w:t>
            </w:r>
            <w:r>
              <w:rPr>
                <w:sz w:val="20"/>
                <w:szCs w:val="20"/>
                <w:lang w:eastAsia="en-US"/>
              </w:rPr>
              <w:softHyphen/>
              <w:t>чия   предлогов   от существительных с предлогами.   Пред</w:t>
            </w:r>
            <w:r>
              <w:rPr>
                <w:sz w:val="20"/>
                <w:szCs w:val="20"/>
                <w:lang w:eastAsia="en-US"/>
              </w:rPr>
              <w:softHyphen/>
              <w:t>логи   как средство связи слов в слово</w:t>
            </w:r>
            <w:r>
              <w:rPr>
                <w:sz w:val="20"/>
                <w:szCs w:val="20"/>
                <w:lang w:eastAsia="en-US"/>
              </w:rPr>
              <w:softHyphen/>
              <w:t>сочетании и пред</w:t>
            </w:r>
            <w:r>
              <w:rPr>
                <w:sz w:val="20"/>
                <w:szCs w:val="20"/>
                <w:lang w:eastAsia="en-US"/>
              </w:rPr>
              <w:softHyphen/>
              <w:t>ложении. Союз как средство        связи предложений в тек</w:t>
            </w:r>
            <w:r>
              <w:rPr>
                <w:sz w:val="20"/>
                <w:szCs w:val="20"/>
                <w:lang w:eastAsia="en-US"/>
              </w:rPr>
              <w:softHyphen/>
              <w:t>сте.   Употребление предлогов и союзов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Отвечают на контрольные вопросы. Готовят сообщения о предлогах и союзах по сложному плану и со своими примерами. Списывают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текст</w:t>
            </w:r>
            <w:proofErr w:type="gramStart"/>
            <w:r>
              <w:rPr>
                <w:sz w:val="20"/>
                <w:szCs w:val="20"/>
                <w:lang w:eastAsia="en-US"/>
              </w:rPr>
              <w:t>,р</w:t>
            </w:r>
            <w:proofErr w:type="gramEnd"/>
            <w:r>
              <w:rPr>
                <w:sz w:val="20"/>
                <w:szCs w:val="20"/>
                <w:lang w:eastAsia="en-US"/>
              </w:rPr>
              <w:t>аботая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над правописанием и ролью предлогов и союзов.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§54-61.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   355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22.03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Контрольная  работа по теме «Предлог и союз»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16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Общее и отличное между предлогами и  союзами.   Пред</w:t>
            </w:r>
            <w:r>
              <w:rPr>
                <w:sz w:val="20"/>
                <w:szCs w:val="20"/>
                <w:lang w:eastAsia="en-US"/>
              </w:rPr>
              <w:softHyphen/>
              <w:t>логи производные и непроизводные. Составные предло</w:t>
            </w:r>
            <w:r>
              <w:rPr>
                <w:sz w:val="20"/>
                <w:szCs w:val="20"/>
                <w:lang w:eastAsia="en-US"/>
              </w:rPr>
              <w:softHyphen/>
              <w:t>ги и союзы, их от</w:t>
            </w:r>
            <w:r>
              <w:rPr>
                <w:sz w:val="20"/>
                <w:szCs w:val="20"/>
                <w:lang w:eastAsia="en-US"/>
              </w:rPr>
              <w:softHyphen/>
              <w:t xml:space="preserve">личие </w:t>
            </w:r>
            <w:proofErr w:type="gramStart"/>
            <w:r>
              <w:rPr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простых. Слитное     и     раз</w:t>
            </w:r>
            <w:r>
              <w:rPr>
                <w:sz w:val="20"/>
                <w:szCs w:val="20"/>
                <w:lang w:eastAsia="en-US"/>
              </w:rPr>
              <w:softHyphen/>
              <w:t>дельное написание предлогов Союз как средство        связи предложений в тек</w:t>
            </w:r>
            <w:r>
              <w:rPr>
                <w:sz w:val="20"/>
                <w:szCs w:val="20"/>
                <w:lang w:eastAsia="en-US"/>
              </w:rPr>
              <w:softHyphen/>
              <w:t>сте.   Употребление предлогов и союзов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Пишут диктант, осуществляют самопроверку. Выполняют грамматическое задание</w:t>
            </w:r>
            <w:proofErr w:type="gramStart"/>
            <w:r>
              <w:rPr>
                <w:sz w:val="20"/>
                <w:szCs w:val="20"/>
                <w:lang w:eastAsia="en-US"/>
              </w:rPr>
              <w:t>.,.</w:t>
            </w:r>
            <w:proofErr w:type="gram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hanging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54-61, повторить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26.03</w:t>
            </w:r>
          </w:p>
        </w:tc>
      </w:tr>
      <w:tr w:rsidR="002150A3" w:rsidTr="007A45F8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Частица (14+4)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Частица как часть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Частица   как  слу</w:t>
            </w:r>
            <w:r>
              <w:rPr>
                <w:sz w:val="20"/>
                <w:szCs w:val="20"/>
                <w:lang w:eastAsia="en-US"/>
              </w:rPr>
              <w:softHyphen/>
              <w:t>жебная часть ре</w:t>
            </w:r>
            <w:r>
              <w:rPr>
                <w:sz w:val="20"/>
                <w:szCs w:val="20"/>
                <w:lang w:eastAsia="en-US"/>
              </w:rPr>
              <w:softHyphen/>
              <w:t>чи. Роль частиц в предложении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Производят морфологический анализ частицы. Изучают определение </w:t>
            </w:r>
            <w:proofErr w:type="gramStart"/>
            <w:r>
              <w:rPr>
                <w:sz w:val="20"/>
                <w:szCs w:val="20"/>
                <w:lang w:eastAsia="en-US"/>
              </w:rPr>
              <w:t>частицы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как части речи. Списывают предложения, выделяя частицы и обосновывая выбор. 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Работают над значением частиц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§62.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359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27.03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109,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Разряды частиц. Формообразующие частицы.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7" w:firstLine="14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Частица. Разряды частиц. Формообразующие частицы. 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Распознают частицы разных разрядов по их значению, употреблению и строению. Читают и списывают предложения, содержащие </w:t>
            </w:r>
            <w:proofErr w:type="spellStart"/>
            <w:r>
              <w:rPr>
                <w:sz w:val="20"/>
                <w:szCs w:val="20"/>
                <w:lang w:eastAsia="en-US"/>
              </w:rPr>
              <w:t>частицы</w:t>
            </w:r>
            <w:proofErr w:type="gramStart"/>
            <w:r>
              <w:rPr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sz w:val="20"/>
                <w:szCs w:val="20"/>
                <w:lang w:eastAsia="en-US"/>
              </w:rPr>
              <w:t>оставляют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 записывают свой рассказ по данному рисунку и фрагментам текста, употребляя нужные частицы.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Изучение нового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    62.      Сочинение-миниатюра «Если бы я был...»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28.03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29.03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111,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Смысловые частицы.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Смысловые     час</w:t>
            </w:r>
            <w:r>
              <w:rPr>
                <w:sz w:val="20"/>
                <w:szCs w:val="20"/>
                <w:lang w:eastAsia="en-US"/>
              </w:rPr>
              <w:softHyphen/>
              <w:t>тицы:        вопроси</w:t>
            </w:r>
            <w:r>
              <w:rPr>
                <w:sz w:val="20"/>
                <w:szCs w:val="20"/>
                <w:lang w:eastAsia="en-US"/>
              </w:rPr>
              <w:softHyphen/>
              <w:t>тельные,      указа</w:t>
            </w:r>
            <w:r>
              <w:rPr>
                <w:sz w:val="20"/>
                <w:szCs w:val="20"/>
                <w:lang w:eastAsia="en-US"/>
              </w:rPr>
              <w:softHyphen/>
              <w:t>тельные,    воскли</w:t>
            </w:r>
            <w:r>
              <w:rPr>
                <w:sz w:val="20"/>
                <w:szCs w:val="20"/>
                <w:lang w:eastAsia="en-US"/>
              </w:rPr>
              <w:softHyphen/>
              <w:t>цательные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Определяют, какому слову или какой части текста частицы придают смысловые оттенки. Списывают предложения, выделяя модальные </w:t>
            </w:r>
            <w:proofErr w:type="spellStart"/>
            <w:r>
              <w:rPr>
                <w:sz w:val="20"/>
                <w:szCs w:val="20"/>
                <w:lang w:eastAsia="en-US"/>
              </w:rPr>
              <w:t>частицы</w:t>
            </w:r>
            <w:proofErr w:type="gramStart"/>
            <w:r>
              <w:rPr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sz w:val="20"/>
                <w:szCs w:val="20"/>
                <w:lang w:eastAsia="en-US"/>
              </w:rPr>
              <w:t>аботают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над интонацией в соответствии со смысловыми частицами. Производят замену </w:t>
            </w:r>
            <w:r>
              <w:rPr>
                <w:sz w:val="20"/>
                <w:szCs w:val="20"/>
                <w:lang w:eastAsia="en-US"/>
              </w:rPr>
              <w:lastRenderedPageBreak/>
              <w:t>частиц. Выполняют творческое задание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Изучение нового,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§64.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367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10.04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112</w:t>
            </w:r>
          </w:p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Раздельное и дефисное написание частиц.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Раздельное и </w:t>
            </w:r>
            <w:proofErr w:type="gramStart"/>
            <w:r>
              <w:rPr>
                <w:sz w:val="20"/>
                <w:szCs w:val="20"/>
                <w:lang w:eastAsia="en-US"/>
              </w:rPr>
              <w:t>де-</w:t>
            </w:r>
            <w:proofErr w:type="spellStart"/>
            <w:r>
              <w:rPr>
                <w:sz w:val="20"/>
                <w:szCs w:val="20"/>
                <w:lang w:eastAsia="en-US"/>
              </w:rPr>
              <w:t>фисное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написание частиц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Усваивают правило раздельного и дефисного написания частиц. Выполняют упражнение, руководствуясь изученным правилом. Составляют свои предложения с частицами. Распределяют слова по видам орфограмм и обозначают условия выбора дефиса.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§65.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378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11.04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12.04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Отрицательные частицы.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Отрицательные частицы.        Роль отрицательной частицы НЕ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Дифференцируют не и ни как частицы и как приставки. Тренируются в подборе частиц с отрицательным значением. Пишут предупредительный диктант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§67. Упр. 387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16.04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115-116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 xml:space="preserve">/р. Сочинение –выступление по картине </w:t>
            </w:r>
            <w:proofErr w:type="spellStart"/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Т.Ф.Юона</w:t>
            </w:r>
            <w:proofErr w:type="spellEnd"/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 xml:space="preserve"> « Конец зимы. Полдень»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Типы речи. Требования к сочинению-описанию.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2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Вспоминают типы речи, особенности сочинения-описания. Пишут сочинение по картине</w:t>
            </w:r>
            <w:proofErr w:type="gramStart"/>
            <w:r>
              <w:rPr>
                <w:sz w:val="20"/>
                <w:szCs w:val="20"/>
                <w:lang w:eastAsia="en-US"/>
              </w:rPr>
              <w:t>.(</w:t>
            </w:r>
            <w:proofErr w:type="gramEnd"/>
            <w:r>
              <w:rPr>
                <w:sz w:val="20"/>
                <w:szCs w:val="20"/>
                <w:lang w:eastAsia="en-US"/>
              </w:rPr>
              <w:t>упр. 382)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творчества, развитие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Повторить параграфы 36, 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17.04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18.04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117-118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Различение на письме частиц НЕ и 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7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Различение       на письме частиц НЕ и НИ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Изучают теоретические сведения. Выполняют упражнения, обозначая частицу не и приставку не. Составляют словосочетания и предложения с частицами. Дифференцируют слова разных частей речи с приставкой не. Составляют таблицу и заполняют ее своими примерами.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hanging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§68 упр.396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19.04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23.04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Морфологический разбор частиц.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Общее   значение, правописание час</w:t>
            </w:r>
            <w:r>
              <w:rPr>
                <w:sz w:val="20"/>
                <w:szCs w:val="20"/>
                <w:lang w:eastAsia="en-US"/>
              </w:rPr>
              <w:softHyphen/>
              <w:t>тиц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left="7"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Знакомятся с планом и образцом разбора. Выполняют устные и письменные морфологические разборы частиц. Группируют частицы по их написанию.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§66.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384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С</w:t>
            </w:r>
            <w:proofErr w:type="gramEnd"/>
            <w:r>
              <w:rPr>
                <w:sz w:val="20"/>
                <w:szCs w:val="20"/>
                <w:lang w:eastAsia="en-US"/>
              </w:rPr>
              <w:t>оставить обобщаю</w:t>
            </w:r>
            <w:r>
              <w:rPr>
                <w:sz w:val="20"/>
                <w:szCs w:val="20"/>
                <w:lang w:eastAsia="en-US"/>
              </w:rPr>
              <w:softHyphen/>
              <w:t>щую таблицу «НЕ с разными частями ре</w:t>
            </w:r>
            <w:r>
              <w:rPr>
                <w:sz w:val="20"/>
                <w:szCs w:val="20"/>
                <w:lang w:eastAsia="en-US"/>
              </w:rPr>
              <w:softHyphen/>
              <w:t>чи»)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24.04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120-121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color w:val="0000FF"/>
                <w:sz w:val="20"/>
                <w:szCs w:val="20"/>
                <w:lang w:eastAsia="en-US"/>
              </w:rPr>
            </w:pPr>
            <w:proofErr w:type="gramStart"/>
            <w:r>
              <w:rPr>
                <w:bCs/>
                <w:color w:val="0000FF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Cs/>
                <w:color w:val="0000FF"/>
                <w:sz w:val="20"/>
                <w:szCs w:val="20"/>
                <w:lang w:eastAsia="en-US"/>
              </w:rPr>
              <w:t xml:space="preserve">/р. </w:t>
            </w:r>
            <w:r>
              <w:rPr>
                <w:color w:val="0000FF"/>
                <w:sz w:val="20"/>
                <w:szCs w:val="20"/>
                <w:lang w:eastAsia="en-US"/>
              </w:rPr>
              <w:t>Сочинение-рассказ по данному сюжету.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Рассказ по данно</w:t>
            </w:r>
            <w:r>
              <w:rPr>
                <w:sz w:val="20"/>
                <w:szCs w:val="20"/>
                <w:lang w:eastAsia="en-US"/>
              </w:rPr>
              <w:softHyphen/>
              <w:t>му сюжету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Определяют стиль рассказа. Озаглавливают его. Включают диалог. Пишут сочинение </w:t>
            </w:r>
            <w:proofErr w:type="gramStart"/>
            <w:r>
              <w:rPr>
                <w:sz w:val="20"/>
                <w:szCs w:val="20"/>
                <w:lang w:eastAsia="en-US"/>
              </w:rPr>
              <w:t>–р</w:t>
            </w:r>
            <w:proofErr w:type="gramEnd"/>
            <w:r>
              <w:rPr>
                <w:sz w:val="20"/>
                <w:szCs w:val="20"/>
                <w:lang w:eastAsia="en-US"/>
              </w:rPr>
              <w:t>ассказ по упр. 402.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творчества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62-68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25.04</w:t>
            </w:r>
          </w:p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26.04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Различение на письме частицы НЕ и приставки 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 НЕ с         различными частями         речи. Орфоэпические нормы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Изучают теоретические сведения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., </w:t>
            </w:r>
            <w:proofErr w:type="gramEnd"/>
            <w:r>
              <w:rPr>
                <w:sz w:val="20"/>
                <w:szCs w:val="20"/>
                <w:lang w:eastAsia="en-US"/>
              </w:rPr>
              <w:t>выполняют упражнения, обозначают частицу не и приставку не, Составляют словосочетания и предложения с частицами. Дифференцируют слова разных частей речи с приставкой не. Составляют таблицу и заполняют ее своими примерами на тему. Пишут творческую работу (мини-сочинение)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Изучение нового, </w:t>
            </w:r>
            <w:proofErr w:type="spellStart"/>
            <w:r>
              <w:rPr>
                <w:sz w:val="20"/>
                <w:szCs w:val="20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§68.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394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30.04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Различение на письме частицы </w:t>
            </w:r>
            <w:r>
              <w:rPr>
                <w:sz w:val="20"/>
                <w:szCs w:val="20"/>
                <w:lang w:eastAsia="en-US"/>
              </w:rPr>
              <w:lastRenderedPageBreak/>
              <w:t>НИ и приставки 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Правописание НИ с разными частя</w:t>
            </w:r>
            <w:r>
              <w:rPr>
                <w:sz w:val="20"/>
                <w:szCs w:val="20"/>
                <w:lang w:eastAsia="en-US"/>
              </w:rPr>
              <w:softHyphen/>
              <w:t xml:space="preserve">ми речи. </w:t>
            </w:r>
            <w:proofErr w:type="gramStart"/>
            <w:r>
              <w:rPr>
                <w:sz w:val="20"/>
                <w:szCs w:val="20"/>
                <w:lang w:eastAsia="en-US"/>
              </w:rPr>
              <w:t>Различе</w:t>
            </w:r>
            <w:r>
              <w:rPr>
                <w:sz w:val="20"/>
                <w:szCs w:val="20"/>
                <w:lang w:eastAsia="en-US"/>
              </w:rPr>
              <w:softHyphen/>
              <w:t xml:space="preserve">ние      выражений </w:t>
            </w:r>
            <w:r>
              <w:rPr>
                <w:sz w:val="20"/>
                <w:szCs w:val="20"/>
                <w:lang w:eastAsia="en-US"/>
              </w:rPr>
              <w:lastRenderedPageBreak/>
              <w:t>НЕ    ЧТО    ИНОЕ, КАК...,     НЕ    КТО ИНОЙ,          КАК..., НИЧТО    ИНОЕ..., НИКТО ИНОЙ</w:t>
            </w:r>
            <w:proofErr w:type="gramEnd"/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Изучают теоретические сведения., опознают частицу, приставку, </w:t>
            </w:r>
            <w:proofErr w:type="spellStart"/>
            <w:r>
              <w:rPr>
                <w:sz w:val="20"/>
                <w:szCs w:val="20"/>
                <w:lang w:eastAsia="en-US"/>
              </w:rPr>
              <w:t>союз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предложениях. Повторяют орфографические правила по </w:t>
            </w:r>
            <w:proofErr w:type="spellStart"/>
            <w:r>
              <w:rPr>
                <w:sz w:val="20"/>
                <w:szCs w:val="20"/>
                <w:lang w:eastAsia="en-US"/>
              </w:rPr>
              <w:t>теме</w:t>
            </w:r>
            <w:proofErr w:type="gramStart"/>
            <w:r>
              <w:rPr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sz w:val="20"/>
                <w:szCs w:val="20"/>
                <w:lang w:eastAsia="en-US"/>
              </w:rPr>
              <w:t>ыполняют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тест.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Узучение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нового материала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lastRenderedPageBreak/>
              <w:t>контроль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§69.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406 </w:t>
            </w:r>
          </w:p>
          <w:p w:rsidR="002150A3" w:rsidRDefault="002150A3" w:rsidP="007A45F8">
            <w:pPr>
              <w:shd w:val="clear" w:color="auto" w:fill="FFFFFF"/>
              <w:spacing w:line="223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Стр. 187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(контрольные вопросы.).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3.05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Обобще</w:t>
            </w:r>
            <w:r>
              <w:rPr>
                <w:sz w:val="20"/>
                <w:szCs w:val="20"/>
                <w:lang w:eastAsia="en-US"/>
              </w:rPr>
              <w:softHyphen/>
              <w:t>ние и система</w:t>
            </w:r>
            <w:r>
              <w:rPr>
                <w:sz w:val="20"/>
                <w:szCs w:val="20"/>
                <w:lang w:eastAsia="en-US"/>
              </w:rPr>
              <w:softHyphen/>
              <w:t>тизация по теме «Частица»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Использование частиц для  пере</w:t>
            </w:r>
            <w:r>
              <w:rPr>
                <w:sz w:val="20"/>
                <w:szCs w:val="20"/>
                <w:lang w:eastAsia="en-US"/>
              </w:rPr>
              <w:softHyphen/>
              <w:t>дачи      различных оттенков значения и для образования форм        глагола. Разряды     частиц по значению и со</w:t>
            </w:r>
            <w:r>
              <w:rPr>
                <w:sz w:val="20"/>
                <w:szCs w:val="20"/>
                <w:lang w:eastAsia="en-US"/>
              </w:rPr>
              <w:softHyphen/>
              <w:t>ставу. Смысловые различия    частиц НЕ   -   НИ.   Упот</w:t>
            </w:r>
            <w:r>
              <w:rPr>
                <w:sz w:val="20"/>
                <w:szCs w:val="20"/>
                <w:lang w:eastAsia="en-US"/>
              </w:rPr>
              <w:softHyphen/>
              <w:t>ребление частиц с разными   частями речи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Отвечают на контрольные вопросы. Пишут диктант из слов с непроверяемыми орфограммами. Читают текст, озаглавливают его, работают над орфограммами и знаками препинания. Заполняют таблицы. Готовят устный рассказ на заданную </w:t>
            </w:r>
            <w:proofErr w:type="spellStart"/>
            <w:r>
              <w:rPr>
                <w:sz w:val="20"/>
                <w:szCs w:val="20"/>
                <w:lang w:eastAsia="en-US"/>
              </w:rPr>
              <w:t>тему</w:t>
            </w:r>
            <w:proofErr w:type="gramStart"/>
            <w:r>
              <w:rPr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sz w:val="20"/>
                <w:szCs w:val="20"/>
                <w:lang w:eastAsia="en-US"/>
              </w:rPr>
              <w:t>отовятся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 диктанту по материалам учебника.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left="7"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52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414, повторить параграфы  65,66,69.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7.05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FF"/>
                <w:sz w:val="20"/>
                <w:szCs w:val="20"/>
                <w:lang w:eastAsia="en-US"/>
              </w:rPr>
              <w:t>Контрольная работа по теме «Частица»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Служебные слова, их отличие от са</w:t>
            </w:r>
            <w:r>
              <w:rPr>
                <w:sz w:val="20"/>
                <w:szCs w:val="20"/>
                <w:lang w:eastAsia="en-US"/>
              </w:rPr>
              <w:softHyphen/>
              <w:t>мостоятельных частей   речи.   Ос</w:t>
            </w:r>
            <w:r>
              <w:rPr>
                <w:sz w:val="20"/>
                <w:szCs w:val="20"/>
                <w:lang w:eastAsia="en-US"/>
              </w:rPr>
              <w:softHyphen/>
              <w:t>новная  роль слу</w:t>
            </w:r>
            <w:r>
              <w:rPr>
                <w:sz w:val="20"/>
                <w:szCs w:val="20"/>
                <w:lang w:eastAsia="en-US"/>
              </w:rPr>
              <w:softHyphen/>
              <w:t>жебных       частей речи.   Правописа</w:t>
            </w:r>
            <w:r>
              <w:rPr>
                <w:sz w:val="20"/>
                <w:szCs w:val="20"/>
                <w:lang w:eastAsia="en-US"/>
              </w:rPr>
              <w:softHyphen/>
              <w:t>ние       предлогов, союзов,      частиц. Употребление    их в речи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Пишут диктант, осуществляют самопроверку. Выполняют грамматическое задание</w:t>
            </w:r>
            <w:proofErr w:type="gramStart"/>
            <w:r>
              <w:rPr>
                <w:sz w:val="20"/>
                <w:szCs w:val="20"/>
                <w:lang w:eastAsia="en-US"/>
              </w:rPr>
              <w:t>.,.</w:t>
            </w:r>
            <w:proofErr w:type="gram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left="7" w:hanging="14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Урок-контроля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 62-69 (повторить)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8.05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Междометие (2 часа)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126-127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pStyle w:val="4"/>
              <w:spacing w:line="276" w:lineRule="auto"/>
              <w:jc w:val="center"/>
              <w:rPr>
                <w:i w:val="0"/>
                <w:sz w:val="20"/>
                <w:szCs w:val="20"/>
                <w:lang w:eastAsia="en-US"/>
              </w:rPr>
            </w:pPr>
            <w:r>
              <w:rPr>
                <w:i w:val="0"/>
                <w:sz w:val="20"/>
                <w:szCs w:val="20"/>
                <w:lang w:eastAsia="en-US"/>
              </w:rPr>
              <w:t>Междометие как часть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Междометие     как особый       разряд слов.        Разряды междометий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Определяют грамматические особенности междометий Опознают </w:t>
            </w:r>
            <w:proofErr w:type="spellStart"/>
            <w:r>
              <w:rPr>
                <w:sz w:val="20"/>
                <w:szCs w:val="20"/>
                <w:lang w:eastAsia="en-US"/>
              </w:rPr>
              <w:t>междометия</w:t>
            </w:r>
            <w:proofErr w:type="gramStart"/>
            <w:r>
              <w:rPr>
                <w:sz w:val="20"/>
                <w:szCs w:val="20"/>
                <w:lang w:eastAsia="en-US"/>
              </w:rPr>
              <w:t>,к</w:t>
            </w:r>
            <w:proofErr w:type="gramEnd"/>
            <w:r>
              <w:rPr>
                <w:sz w:val="20"/>
                <w:szCs w:val="20"/>
                <w:lang w:eastAsia="en-US"/>
              </w:rPr>
              <w:t>оторые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употреблены в значении других частей речи. Изучают правила по </w:t>
            </w:r>
            <w:proofErr w:type="spellStart"/>
            <w:r>
              <w:rPr>
                <w:sz w:val="20"/>
                <w:szCs w:val="20"/>
                <w:lang w:eastAsia="en-US"/>
              </w:rPr>
              <w:t>теме</w:t>
            </w:r>
            <w:proofErr w:type="gramStart"/>
            <w:r>
              <w:rPr>
                <w:sz w:val="20"/>
                <w:szCs w:val="20"/>
                <w:lang w:eastAsia="en-US"/>
              </w:rPr>
              <w:t>.З</w:t>
            </w:r>
            <w:proofErr w:type="gramEnd"/>
            <w:r>
              <w:rPr>
                <w:sz w:val="20"/>
                <w:szCs w:val="20"/>
                <w:lang w:eastAsia="en-US"/>
              </w:rPr>
              <w:t>аписывают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предложения, расставляют знаки препинания, составляют диалог с междометиями.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7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Узучение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нового материала.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§70.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416 , 420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9.05</w:t>
            </w:r>
          </w:p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10.05</w:t>
            </w:r>
          </w:p>
        </w:tc>
      </w:tr>
      <w:tr w:rsidR="002150A3" w:rsidTr="007A45F8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Повторение и систематизация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изученного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в 5-7 классах (8+1)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Разделы науки о русском языке. Текст. Стили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Разделы науки о языке (фонетика, лексика, словообразование, морфология, синтаксис)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контрольные вопросы.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Повторяют сведения о тексте, вспоминают стили. Работают с учебником, читают и анализируют тексты, определяют стиль.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Повторительно-обобщающий,</w:t>
            </w:r>
          </w:p>
          <w:p w:rsidR="002150A3" w:rsidRDefault="002150A3" w:rsidP="007A45F8">
            <w:pPr>
              <w:shd w:val="clear" w:color="auto" w:fill="FFFFFF"/>
              <w:spacing w:line="230" w:lineRule="exact"/>
              <w:ind w:hanging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hanging="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Упр. 423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14.05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Фонетика и графика.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Фонетика. Звуки. Ударные и безударные. Твердые и мягкие согласные, звонкие и глухие. Фонетический разбор слов.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Отвечают на вопросы по теме. Называют значения многозначных слов. Определяют нарушения лексических норм в предложениях, исправляют. Попутно повторяют разные виды орфограмм.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7"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 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Написать   рекоменда</w:t>
            </w:r>
            <w:r>
              <w:rPr>
                <w:sz w:val="20"/>
                <w:szCs w:val="20"/>
                <w:lang w:eastAsia="en-US"/>
              </w:rPr>
              <w:softHyphen/>
              <w:t>ции своим однокласс</w:t>
            </w:r>
            <w:r>
              <w:rPr>
                <w:sz w:val="20"/>
                <w:szCs w:val="20"/>
                <w:lang w:eastAsia="en-US"/>
              </w:rPr>
              <w:softHyphen/>
              <w:t>никам «Как не допус</w:t>
            </w:r>
            <w:r>
              <w:rPr>
                <w:sz w:val="20"/>
                <w:szCs w:val="20"/>
                <w:lang w:eastAsia="en-US"/>
              </w:rPr>
              <w:softHyphen/>
              <w:t>кать лексических оши</w:t>
            </w:r>
            <w:r>
              <w:rPr>
                <w:sz w:val="20"/>
                <w:szCs w:val="20"/>
                <w:lang w:eastAsia="en-US"/>
              </w:rPr>
              <w:softHyphen/>
            </w:r>
            <w:r>
              <w:rPr>
                <w:sz w:val="20"/>
                <w:szCs w:val="20"/>
                <w:lang w:eastAsia="en-US"/>
              </w:rPr>
              <w:lastRenderedPageBreak/>
              <w:t>бок»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15.05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130-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Лексика и фразеология.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Лексикология. Фразеология. Лексическое и грамматическое значение слова. Синонимы. Антонимы. Омонимы. Заимствованные и исконно русские слова.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Отвечают на вопросы по теме. Называют значения многозначных слов, выделенных в тексте. Находят диалектные </w:t>
            </w:r>
            <w:proofErr w:type="spellStart"/>
            <w:r>
              <w:rPr>
                <w:sz w:val="20"/>
                <w:szCs w:val="20"/>
                <w:lang w:eastAsia="en-US"/>
              </w:rPr>
              <w:t>слова</w:t>
            </w:r>
            <w:proofErr w:type="gramStart"/>
            <w:r>
              <w:rPr>
                <w:sz w:val="20"/>
                <w:szCs w:val="20"/>
                <w:lang w:eastAsia="en-US"/>
              </w:rPr>
              <w:t>,п</w:t>
            </w:r>
            <w:proofErr w:type="gramEnd"/>
            <w:r>
              <w:rPr>
                <w:sz w:val="20"/>
                <w:szCs w:val="20"/>
                <w:lang w:eastAsia="en-US"/>
              </w:rPr>
              <w:t>овторяют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разные виды </w:t>
            </w:r>
            <w:proofErr w:type="spellStart"/>
            <w:r>
              <w:rPr>
                <w:sz w:val="20"/>
                <w:szCs w:val="20"/>
                <w:lang w:eastAsia="en-US"/>
              </w:rPr>
              <w:t>орфогромм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right="23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 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434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16.05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FF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color w:val="0000FF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/>
                <w:color w:val="0000FF"/>
                <w:sz w:val="20"/>
                <w:szCs w:val="20"/>
                <w:lang w:eastAsia="en-US"/>
              </w:rPr>
              <w:t>/Р Сочинение-рассуждение на морально-этическую тему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b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color w:val="0000F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Понятия морали и этики, требования к выступлению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Знакомятся с понятием морально-этическая тема. Высказывают свое мнение, приводят примеры. Пишут сочинение-выступление по упр. 413.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ind w:right="23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развития речи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Дописать сочинение-выступление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17.05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Морфемика</w:t>
            </w:r>
            <w:proofErr w:type="spellEnd"/>
            <w:r>
              <w:rPr>
                <w:sz w:val="20"/>
                <w:szCs w:val="20"/>
                <w:lang w:eastAsia="en-US"/>
              </w:rPr>
              <w:t>. Словообразование.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Морфемика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 Словообразование. Строение слов. Образование слов.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Обобщают изученные сведения по словообразованию. Составляют таблицу и рассказывают о способах словообразования. Определяют способ образования слов.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Повторительно-обобщающий  практикум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Упр.439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22.05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FF"/>
                <w:sz w:val="20"/>
                <w:szCs w:val="20"/>
                <w:lang w:eastAsia="en-US"/>
              </w:rPr>
            </w:pPr>
            <w:r>
              <w:rPr>
                <w:b/>
                <w:color w:val="0000FF"/>
                <w:sz w:val="20"/>
                <w:szCs w:val="20"/>
                <w:lang w:eastAsia="en-US"/>
              </w:rPr>
              <w:t>Итоговая контрольная работа (диктант +анализ текста)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Знания по морфологии, лексике, орфографии, словообразованию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23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Пишут диктант, осуществляют самопроверку. Выполняют  анализ текста.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 200, ответить на вопросы.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24.05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Морфология.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Морфология. Самостоятельные и служебные части речи. Междометия. Синтаксическая роль частей речи.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Обобщают знания по морфологии. Составляют, заполняют таблицу частей речи, дополняют своими примерами. Работают с текстами </w:t>
            </w:r>
            <w:proofErr w:type="spellStart"/>
            <w:r>
              <w:rPr>
                <w:sz w:val="20"/>
                <w:szCs w:val="20"/>
                <w:lang w:eastAsia="en-US"/>
              </w:rPr>
              <w:t>упражнений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роизводят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морфологический разбор слов.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Повторительно-обобщающий    практикум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Упр.445, 443 (по выбору)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28.05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Орфография.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Орфография. Орфограмма.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Обобщают знания по орфографии, работают над орфограммами. Анализируют таблицу, готовят рассказ по ней, дополняют примерами.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Упр. 453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29.05</w:t>
            </w:r>
          </w:p>
        </w:tc>
      </w:tr>
      <w:tr w:rsidR="002150A3" w:rsidTr="007A45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Синтаксис. Пунктуация. Заключительный урок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Синтаксис. Словосочетание. Предложение. Члены предложения. Обращение. Однородные члены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предложения. Простое предложение. Сложное предложение.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Обобщают изученные сведения по синтаксису. Списывают тексты, объясняют знаки препинания, выполняют синтаксический разбор.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hd w:val="clear" w:color="auto" w:fill="FFFFFF"/>
              <w:spacing w:line="230" w:lineRule="exact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Повторительно-обобщающий    практикум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A3" w:rsidRDefault="002150A3" w:rsidP="007A45F8">
            <w:pPr>
              <w:shd w:val="clear" w:color="auto" w:fill="FFFFFF"/>
              <w:spacing w:line="230" w:lineRule="exact"/>
              <w:ind w:right="50" w:firstLine="14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A3" w:rsidRDefault="002150A3" w:rsidP="007A45F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30.05</w:t>
            </w:r>
          </w:p>
        </w:tc>
      </w:tr>
    </w:tbl>
    <w:p w:rsidR="002150A3" w:rsidRDefault="002150A3" w:rsidP="002150A3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2150A3" w:rsidRDefault="002150A3" w:rsidP="002150A3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2150A3" w:rsidRDefault="002150A3" w:rsidP="002150A3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2150A3" w:rsidRDefault="002150A3" w:rsidP="002150A3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2150A3" w:rsidRDefault="002150A3" w:rsidP="002150A3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2150A3" w:rsidRPr="007A45F8" w:rsidRDefault="007A45F8" w:rsidP="007A45F8">
      <w:pPr>
        <w:pStyle w:val="a6"/>
        <w:shd w:val="clear" w:color="auto" w:fill="FFFFFF"/>
        <w:tabs>
          <w:tab w:val="left" w:pos="10125"/>
        </w:tabs>
        <w:spacing w:before="0" w:beforeAutospacing="0" w:after="150" w:afterAutospacing="0"/>
        <w:rPr>
          <w:rFonts w:asciiTheme="minorHAnsi" w:hAnsiTheme="minorHAnsi" w:cs="Helvetica"/>
          <w:b/>
          <w:color w:val="FF0000"/>
          <w:sz w:val="21"/>
          <w:szCs w:val="21"/>
        </w:rPr>
      </w:pPr>
      <w:r w:rsidRPr="007A45F8">
        <w:rPr>
          <w:rFonts w:asciiTheme="minorHAnsi" w:hAnsiTheme="minorHAnsi" w:cs="Helvetica"/>
          <w:b/>
          <w:color w:val="FF0000"/>
          <w:sz w:val="21"/>
          <w:szCs w:val="21"/>
        </w:rPr>
        <w:tab/>
      </w:r>
    </w:p>
    <w:p w:rsidR="002150A3" w:rsidRPr="007A45F8" w:rsidRDefault="002150A3" w:rsidP="002150A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2"/>
          <w:szCs w:val="22"/>
        </w:rPr>
      </w:pPr>
      <w:r w:rsidRPr="007A45F8">
        <w:rPr>
          <w:b/>
          <w:color w:val="FF0000"/>
          <w:sz w:val="22"/>
          <w:szCs w:val="22"/>
        </w:rPr>
        <w:t xml:space="preserve">РАБОЧАЯ ПРОГРАММА ПО  </w:t>
      </w:r>
      <w:r w:rsidRPr="007A45F8">
        <w:rPr>
          <w:b/>
          <w:bCs/>
          <w:color w:val="FF0000"/>
          <w:sz w:val="22"/>
          <w:szCs w:val="22"/>
          <w:u w:val="single"/>
        </w:rPr>
        <w:t>ЛИТЕРАТУРЕ</w:t>
      </w:r>
      <w:r w:rsidRPr="007A45F8">
        <w:rPr>
          <w:b/>
          <w:color w:val="FF0000"/>
          <w:sz w:val="22"/>
          <w:szCs w:val="22"/>
        </w:rPr>
        <w:t xml:space="preserve">  </w:t>
      </w:r>
      <w:r w:rsidRPr="007A45F8">
        <w:rPr>
          <w:b/>
          <w:bCs/>
          <w:color w:val="FF0000"/>
          <w:sz w:val="22"/>
          <w:szCs w:val="22"/>
          <w:u w:val="single"/>
        </w:rPr>
        <w:t>7</w:t>
      </w:r>
      <w:r w:rsidRPr="007A45F8">
        <w:rPr>
          <w:b/>
          <w:color w:val="FF0000"/>
          <w:sz w:val="22"/>
          <w:szCs w:val="22"/>
        </w:rPr>
        <w:t> КЛАСС</w:t>
      </w:r>
    </w:p>
    <w:tbl>
      <w:tblPr>
        <w:tblW w:w="15877" w:type="dxa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7"/>
      </w:tblGrid>
      <w:tr w:rsidR="002150A3" w:rsidTr="007A45F8">
        <w:tc>
          <w:tcPr>
            <w:tcW w:w="15877" w:type="dxa"/>
            <w:vAlign w:val="center"/>
            <w:hideMark/>
          </w:tcPr>
          <w:p w:rsidR="002150A3" w:rsidRPr="007A45F8" w:rsidRDefault="002150A3" w:rsidP="007A45F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7A45F8">
              <w:rPr>
                <w:rFonts w:ascii="Arial" w:hAnsi="Arial" w:cs="Arial"/>
                <w:b/>
                <w:bCs/>
                <w:color w:val="767676"/>
                <w:sz w:val="28"/>
                <w:szCs w:val="28"/>
              </w:rPr>
              <w:br/>
            </w:r>
            <w:r w:rsidRPr="007A45F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                                    </w:t>
            </w:r>
            <w:r w:rsidRPr="007A45F8">
              <w:rPr>
                <w:rFonts w:ascii="Arial" w:hAnsi="Arial" w:cs="Arial"/>
                <w:bCs/>
                <w:color w:val="FF0000"/>
                <w:sz w:val="28"/>
                <w:szCs w:val="28"/>
              </w:rPr>
              <w:t>1.Планируемые результаты освоения учебного предмета «Литература»</w:t>
            </w:r>
          </w:p>
          <w:p w:rsidR="002150A3" w:rsidRPr="00D2012F" w:rsidRDefault="002150A3" w:rsidP="007A45F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b/>
                <w:bCs/>
                <w:sz w:val="20"/>
                <w:szCs w:val="20"/>
              </w:rPr>
              <w:t>Личностные результаты: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D2012F">
              <w:rPr>
                <w:sz w:val="20"/>
                <w:szCs w:val="20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 ценностей многонационального российского общества, воспитание чувства ответственности и долга перед Родиной;</w:t>
            </w:r>
            <w:proofErr w:type="gramEnd"/>
          </w:p>
          <w:p w:rsidR="002150A3" w:rsidRPr="00D2012F" w:rsidRDefault="002150A3" w:rsidP="002150A3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D2012F">
              <w:rPr>
                <w:sz w:val="20"/>
                <w:szCs w:val="20"/>
              </w:rPr>
              <w:t>способности</w:t>
            </w:r>
            <w:proofErr w:type="gramEnd"/>
            <w:r w:rsidRPr="00D2012F">
              <w:rPr>
                <w:sz w:val="20"/>
                <w:szCs w:val="20"/>
              </w:rPr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D2012F">
              <w:rPr>
                <w:sz w:val="20"/>
                <w:szCs w:val="20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      </w:r>
            <w:proofErr w:type="gramEnd"/>
          </w:p>
          <w:p w:rsidR="002150A3" w:rsidRPr="00D2012F" w:rsidRDefault="002150A3" w:rsidP="002150A3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Формирование коммуникативной компетентности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</w:p>
          <w:p w:rsidR="002150A3" w:rsidRPr="00D2012F" w:rsidRDefault="002150A3" w:rsidP="007A45F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D2012F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D2012F">
              <w:rPr>
                <w:b/>
                <w:bCs/>
                <w:sz w:val="20"/>
                <w:szCs w:val="20"/>
              </w:rPr>
              <w:t xml:space="preserve"> результаты: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lastRenderedPageBreak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обстановкой;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Умение оценивать правильность выполнения учебной задачи, собственные возможности ее решения;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причинно-следственную связь, строить логическое рассуждение, умозаключение </w:t>
            </w:r>
            <w:proofErr w:type="gramStart"/>
            <w:r w:rsidRPr="00D2012F">
              <w:rPr>
                <w:sz w:val="20"/>
                <w:szCs w:val="20"/>
              </w:rPr>
              <w:t xml:space="preserve">( </w:t>
            </w:r>
            <w:proofErr w:type="gramEnd"/>
            <w:r w:rsidRPr="00D2012F">
              <w:rPr>
                <w:sz w:val="20"/>
                <w:szCs w:val="20"/>
              </w:rPr>
              <w:t>индуктивное, дедуктивное и по аналогии) и делать выводы;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Умение создавать, применять и преобразовывать знаки и символы, модели и схемы для решения познавательных задач;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и отстаивать свое мнение;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Формирование и развитие компетентности в области использования информационно-коммуникационных технологий.</w:t>
            </w:r>
          </w:p>
          <w:p w:rsidR="002150A3" w:rsidRPr="00D2012F" w:rsidRDefault="002150A3" w:rsidP="007A45F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b/>
                <w:bCs/>
                <w:sz w:val="20"/>
                <w:szCs w:val="20"/>
              </w:rPr>
              <w:t>Предметные результаты: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      </w:r>
            <w:proofErr w:type="spellStart"/>
            <w:r w:rsidRPr="00D2012F">
              <w:rPr>
                <w:sz w:val="20"/>
                <w:szCs w:val="20"/>
              </w:rPr>
              <w:t>XVIII</w:t>
            </w:r>
            <w:proofErr w:type="gramStart"/>
            <w:r w:rsidRPr="00D2012F">
              <w:rPr>
                <w:sz w:val="20"/>
                <w:szCs w:val="20"/>
              </w:rPr>
              <w:t>века</w:t>
            </w:r>
            <w:proofErr w:type="spellEnd"/>
            <w:proofErr w:type="gramEnd"/>
            <w:r w:rsidRPr="00D2012F">
              <w:rPr>
                <w:sz w:val="20"/>
                <w:szCs w:val="20"/>
              </w:rPr>
              <w:t>, русских писателей XIX-</w:t>
            </w:r>
            <w:proofErr w:type="spellStart"/>
            <w:r w:rsidRPr="00D2012F">
              <w:rPr>
                <w:sz w:val="20"/>
                <w:szCs w:val="20"/>
              </w:rPr>
              <w:t>XXвв</w:t>
            </w:r>
            <w:proofErr w:type="spellEnd"/>
            <w:r w:rsidRPr="00D2012F">
              <w:rPr>
                <w:sz w:val="20"/>
                <w:szCs w:val="20"/>
              </w:rPr>
              <w:t>., литературы народов России и зарубежной литературы;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Понимание связи литературных произведений с эпохой их написания, выявления заложенных в них вневременных, непреходящих нравственных ценностей и их современного звучания;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Формирование собственного отношения к произведениям литературы, их оценка;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Умение интерпретировать (в отдельных случаях) изученные литературные произведения;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Понимание авторской позиции и свое отношение к ней;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Восприятие на слух литературных произведений разных жанров, осмысленное чтение и адекватное восприятие;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тексту, создавать устные монологические высказывания разного типа, вести диалог;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Понимание образной природы литературы как явления словесного искусства, эстетическое восприятие произведений литературы, формирование эстетического вкуса;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Понимание русского слова в его эстетической функции, роли изобразительно-выразительных сре</w:t>
            </w:r>
            <w:proofErr w:type="gramStart"/>
            <w:r w:rsidRPr="00D2012F">
              <w:rPr>
                <w:sz w:val="20"/>
                <w:szCs w:val="20"/>
              </w:rPr>
              <w:t>дств в с</w:t>
            </w:r>
            <w:proofErr w:type="gramEnd"/>
            <w:r w:rsidRPr="00D2012F">
              <w:rPr>
                <w:sz w:val="20"/>
                <w:szCs w:val="20"/>
              </w:rPr>
              <w:t>оздании художественных образов литературных произведений.</w:t>
            </w:r>
          </w:p>
          <w:p w:rsidR="002150A3" w:rsidRPr="00D2012F" w:rsidRDefault="002150A3" w:rsidP="007A45F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150A3" w:rsidRPr="00D2012F" w:rsidRDefault="002150A3" w:rsidP="007A45F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b/>
                <w:bCs/>
                <w:sz w:val="20"/>
                <w:szCs w:val="20"/>
              </w:rPr>
              <w:t>К концу 7 класса учащиеся должны овладеть следующими умениями и навыками: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воспроизводить содержание литературного произведения,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работать с книгой, использовать различные виды чтения (ознакомительное, просмотровое, поисковое, выразительное и др.),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оценивать характеры героев, их поступки;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заучивать наизусть и выразительно читать,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lastRenderedPageBreak/>
              <w:t>выразительно читать и владеть различными видами пересказа, строить устные и письменные высказывания в сжатом или развернутом виде;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писать сочинения на литературную тему,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участвовать в диалоге, понимать чужую точку зрения и аргументировано отстаивать свою;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выбирать и использовать выразительные средства языка в соответствии с коммуникативной задачей,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составлять план, использовать различные источники информации для решения коммуникативных задач.</w:t>
            </w:r>
          </w:p>
          <w:p w:rsidR="002150A3" w:rsidRPr="00D2012F" w:rsidRDefault="002150A3" w:rsidP="007A45F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b/>
                <w:bCs/>
                <w:sz w:val="20"/>
                <w:szCs w:val="20"/>
              </w:rPr>
              <w:t>Использовать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приобретённые знания и умения в практической деятельности и повседневной жизни.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овладеть знаниями и умениями, востребованными в повседневной жизни;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уметь ориентироваться в окружающем мире,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уметь вести диалог, доказывать свою точку зрения, используя различные аргументы;</w:t>
            </w:r>
          </w:p>
          <w:p w:rsidR="002150A3" w:rsidRDefault="002150A3" w:rsidP="002150A3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овладеть практическими навыками, необходимыми для сохранения окружающей среды и собственного здоровья.</w:t>
            </w:r>
          </w:p>
          <w:p w:rsidR="002150A3" w:rsidRPr="00D2012F" w:rsidRDefault="002150A3" w:rsidP="002150A3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150A3" w:rsidRPr="00D2012F" w:rsidRDefault="002150A3" w:rsidP="007A45F8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  <w:szCs w:val="20"/>
              </w:rPr>
            </w:pPr>
            <w:r w:rsidRPr="00D2012F">
              <w:rPr>
                <w:b/>
                <w:bCs/>
                <w:color w:val="FF0000"/>
                <w:szCs w:val="20"/>
              </w:rPr>
              <w:t>2. Содержание тем учебного курса</w:t>
            </w:r>
            <w:r>
              <w:rPr>
                <w:b/>
                <w:bCs/>
                <w:color w:val="FF0000"/>
                <w:szCs w:val="20"/>
              </w:rPr>
              <w:t xml:space="preserve">  7 класса.</w:t>
            </w:r>
          </w:p>
          <w:p w:rsidR="002150A3" w:rsidRPr="00E825B3" w:rsidRDefault="002150A3" w:rsidP="007A45F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825B3">
              <w:rPr>
                <w:color w:val="FF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br/>
            </w:r>
          </w:p>
          <w:p w:rsidR="002150A3" w:rsidRDefault="002150A3" w:rsidP="007A45F8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color w:val="000000"/>
                <w:sz w:val="20"/>
                <w:szCs w:val="20"/>
              </w:rPr>
              <w:br/>
            </w:r>
            <w:bookmarkStart w:id="1" w:name="bookmark39"/>
            <w:bookmarkEnd w:id="1"/>
            <w:r w:rsidRPr="00E825B3">
              <w:rPr>
                <w:b/>
                <w:bCs/>
                <w:color w:val="000000"/>
                <w:sz w:val="20"/>
                <w:szCs w:val="20"/>
              </w:rPr>
              <w:t>Введение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bookmarkStart w:id="2" w:name="bookmark40"/>
            <w:bookmarkEnd w:id="2"/>
            <w:r w:rsidRPr="00E825B3">
              <w:rPr>
                <w:color w:val="000000"/>
                <w:sz w:val="20"/>
                <w:szCs w:val="20"/>
              </w:rPr>
      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</w:t>
            </w:r>
            <w:r>
              <w:rPr>
                <w:color w:val="000000"/>
                <w:sz w:val="20"/>
                <w:szCs w:val="20"/>
              </w:rPr>
              <w:t>лу.</w:t>
            </w:r>
            <w:r w:rsidRPr="0057625B">
              <w:rPr>
                <w:b/>
                <w:color w:val="000000"/>
                <w:sz w:val="20"/>
                <w:szCs w:val="20"/>
              </w:rPr>
              <w:br/>
              <w:t>УСТНОЕ НАРОДНОЕ ТВОРЧЕСТВО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Предания.</w:t>
            </w:r>
            <w:r w:rsidRPr="00E825B3">
              <w:rPr>
                <w:color w:val="000000"/>
                <w:sz w:val="20"/>
                <w:szCs w:val="20"/>
              </w:rPr>
              <w:t> Поэтическая автобиография народа. Устный рассказ об исторических событиях.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«Воцарение</w:t>
            </w:r>
            <w:r w:rsidRPr="00E825B3">
              <w:rPr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E825B3">
              <w:rPr>
                <w:i/>
                <w:iCs/>
                <w:color w:val="000000"/>
                <w:sz w:val="20"/>
                <w:szCs w:val="20"/>
              </w:rPr>
              <w:t>Ивана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Грозного</w:t>
            </w:r>
            <w:proofErr w:type="spellEnd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», «Сороки-Ведьмы», «Пётр и плотник».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Пословицы и поговорки.</w:t>
            </w:r>
            <w:r w:rsidRPr="00E825B3">
              <w:rPr>
                <w:color w:val="000000"/>
                <w:sz w:val="20"/>
                <w:szCs w:val="20"/>
              </w:rPr>
              <w:t> Народная мудрость пословиц и поговорок. Выраже</w:t>
            </w:r>
            <w:r>
              <w:rPr>
                <w:color w:val="000000"/>
                <w:sz w:val="20"/>
                <w:szCs w:val="20"/>
              </w:rPr>
              <w:t>ние в них духа народного языка.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Устная народная проза. Предания (начальные представления). Афористические жанры фоль</w:t>
            </w:r>
            <w:r>
              <w:rPr>
                <w:color w:val="000000"/>
                <w:sz w:val="20"/>
                <w:szCs w:val="20"/>
              </w:rPr>
              <w:t>клора (развитие представлений).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ЭПОС НАРОДОВ МИРА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Былины.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</w:t>
            </w:r>
            <w:proofErr w:type="spellStart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Вольга</w:t>
            </w:r>
            <w:proofErr w:type="spellEnd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и</w:t>
            </w:r>
            <w:proofErr w:type="gramStart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М</w:t>
            </w:r>
            <w:proofErr w:type="gramEnd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инули </w:t>
            </w:r>
            <w:proofErr w:type="spellStart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Селянинович</w:t>
            </w:r>
            <w:proofErr w:type="spellEnd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».</w:t>
            </w:r>
            <w:r w:rsidRPr="00E825B3">
              <w:rPr>
                <w:color w:val="000000"/>
                <w:sz w:val="20"/>
                <w:szCs w:val="20"/>
              </w:rPr>
              <w:t xml:space="preserve"> Воплощение в былине нравственных свойств русского народа, прославление мирного труда. </w:t>
            </w:r>
            <w:proofErr w:type="gramStart"/>
            <w:r w:rsidRPr="00E825B3">
              <w:rPr>
                <w:color w:val="000000"/>
                <w:sz w:val="20"/>
                <w:szCs w:val="20"/>
              </w:rPr>
              <w:t>Микула - носитель лучших человеческих качеств (трудолюбие, мастерство, чувство собственного достоинства, добро</w:t>
            </w:r>
            <w:r>
              <w:rPr>
                <w:color w:val="000000"/>
                <w:sz w:val="20"/>
                <w:szCs w:val="20"/>
              </w:rPr>
              <w:t>та, щедрость, физическая сила).</w:t>
            </w:r>
            <w:proofErr w:type="gramEnd"/>
            <w:r w:rsidRPr="00E825B3">
              <w:rPr>
                <w:color w:val="000000"/>
                <w:sz w:val="20"/>
                <w:szCs w:val="20"/>
              </w:rPr>
              <w:br/>
              <w:t>Киевский цикл былин.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«Илья Муромец и Соловей-разбойник».</w:t>
            </w:r>
            <w:r w:rsidRPr="00E825B3">
              <w:rPr>
                <w:color w:val="000000"/>
                <w:sz w:val="20"/>
                <w:szCs w:val="20"/>
              </w:rPr>
              <w:t> Бескорыстное служение Родине и народу, мужество, справедливость, чувство собственного достоинства - основные черты характера Ильи Муромца. (Изучается одна былина по выбо</w:t>
            </w:r>
            <w:r>
              <w:rPr>
                <w:color w:val="000000"/>
                <w:sz w:val="20"/>
                <w:szCs w:val="20"/>
              </w:rPr>
              <w:t>ру.) (Для внеклассного чтения.)</w:t>
            </w:r>
            <w:r w:rsidRPr="00E825B3">
              <w:rPr>
                <w:color w:val="000000"/>
                <w:sz w:val="20"/>
                <w:szCs w:val="20"/>
              </w:rPr>
              <w:br/>
              <w:t>Новгородский цикл былин.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«Садко».</w:t>
            </w:r>
            <w:r w:rsidRPr="00E825B3">
              <w:rPr>
                <w:color w:val="000000"/>
                <w:sz w:val="20"/>
                <w:szCs w:val="20"/>
              </w:rPr>
              <w:t> 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</w:t>
            </w:r>
            <w:r>
              <w:rPr>
                <w:color w:val="000000"/>
                <w:sz w:val="20"/>
                <w:szCs w:val="20"/>
              </w:rPr>
              <w:t xml:space="preserve"> (Для самостоятельного чтения.)</w:t>
            </w:r>
            <w:r w:rsidRPr="00E825B3">
              <w:rPr>
                <w:color w:val="000000"/>
                <w:sz w:val="20"/>
                <w:szCs w:val="20"/>
              </w:rPr>
              <w:br/>
              <w:t xml:space="preserve">«Калевала» - карело-финский мифологический эпос. Изображение жизни народа, его национальных традиций, обычаев, трудовых будней и праздников. Кузнец </w:t>
            </w:r>
            <w:proofErr w:type="spellStart"/>
            <w:r w:rsidRPr="00E825B3">
              <w:rPr>
                <w:color w:val="000000"/>
                <w:sz w:val="20"/>
                <w:szCs w:val="20"/>
              </w:rPr>
              <w:t>Ильмаринен</w:t>
            </w:r>
            <w:proofErr w:type="spellEnd"/>
            <w:r w:rsidRPr="00E825B3">
              <w:rPr>
                <w:color w:val="000000"/>
                <w:sz w:val="20"/>
                <w:szCs w:val="20"/>
              </w:rPr>
              <w:t xml:space="preserve"> и ведьма Лоухи как представители светлого и тёмного миров карело-финских эпических пе</w:t>
            </w:r>
            <w:r>
              <w:rPr>
                <w:color w:val="000000"/>
                <w:sz w:val="20"/>
                <w:szCs w:val="20"/>
              </w:rPr>
              <w:t>сен. (Для внеклассного чтения.)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«Песнь о Роланде»</w:t>
            </w:r>
            <w:r w:rsidRPr="00E825B3">
              <w:rPr>
                <w:i/>
                <w:iCs/>
                <w:color w:val="000000"/>
                <w:sz w:val="20"/>
                <w:szCs w:val="20"/>
              </w:rPr>
              <w:t> (фрагменты).</w:t>
            </w:r>
            <w:r w:rsidRPr="00E825B3">
              <w:rPr>
                <w:color w:val="000000"/>
                <w:sz w:val="20"/>
                <w:szCs w:val="20"/>
              </w:rPr>
              <w:t xml:space="preserve"> Французский средневековый героический эпос. Историческая основа сюжета песни о Роланде. </w:t>
            </w:r>
            <w:proofErr w:type="gramStart"/>
            <w:r w:rsidRPr="00E825B3">
              <w:rPr>
                <w:color w:val="000000"/>
                <w:sz w:val="20"/>
                <w:szCs w:val="20"/>
              </w:rPr>
              <w:t>Обобщённое</w:t>
            </w:r>
            <w:proofErr w:type="gramEnd"/>
            <w:r w:rsidRPr="00E825B3">
              <w:rPr>
                <w:color w:val="000000"/>
                <w:sz w:val="20"/>
                <w:szCs w:val="20"/>
              </w:rPr>
              <w:t xml:space="preserve"> общечеловеческое и национальное в эпосе народов мира. Роль гип</w:t>
            </w:r>
            <w:r>
              <w:rPr>
                <w:color w:val="000000"/>
                <w:sz w:val="20"/>
                <w:szCs w:val="20"/>
              </w:rPr>
              <w:t>ерболы в создании образа героя.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Предание (развитие представлений). Гипербола (развитие представлений). Былина. Руны. Мифологический эпос (начальные представления). Героический эпос (начальные представления). Общечеловеческое и национальное в искус</w:t>
            </w:r>
            <w:r>
              <w:rPr>
                <w:color w:val="000000"/>
                <w:sz w:val="20"/>
                <w:szCs w:val="20"/>
              </w:rPr>
              <w:t>стве (начальные представления).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color w:val="000000"/>
                <w:sz w:val="20"/>
                <w:szCs w:val="20"/>
              </w:rPr>
              <w:lastRenderedPageBreak/>
              <w:t xml:space="preserve"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</w:t>
            </w:r>
            <w:r>
              <w:rPr>
                <w:color w:val="000000"/>
                <w:sz w:val="20"/>
                <w:szCs w:val="20"/>
              </w:rPr>
              <w:t>(эпитеты, сравнения, метафоры).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Героический эпос, афористические жанры фольклора. Пословицы, пого</w:t>
            </w:r>
            <w:r>
              <w:rPr>
                <w:color w:val="000000"/>
                <w:sz w:val="20"/>
                <w:szCs w:val="20"/>
              </w:rPr>
              <w:t>ворки (развитие представлений).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bookmarkStart w:id="3" w:name="bookmark41"/>
            <w:bookmarkEnd w:id="3"/>
            <w:r w:rsidRPr="00E825B3">
              <w:rPr>
                <w:b/>
                <w:bCs/>
                <w:color w:val="000000"/>
                <w:sz w:val="20"/>
                <w:szCs w:val="20"/>
              </w:rPr>
              <w:t>ИЗ ДРЕВНЕРУССКОЙ ЛИТЕРАТУРЫ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«Поучение» Владимира Мономаха</w:t>
            </w:r>
            <w:r w:rsidRPr="00E825B3">
              <w:rPr>
                <w:i/>
                <w:iCs/>
                <w:color w:val="000000"/>
                <w:sz w:val="20"/>
                <w:szCs w:val="20"/>
              </w:rPr>
              <w:t> (отрывок)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, «Повесть о Петре и </w:t>
            </w:r>
            <w:proofErr w:type="spellStart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Февронии</w:t>
            </w:r>
            <w:proofErr w:type="spellEnd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Муромских».</w:t>
            </w:r>
            <w:r w:rsidRPr="00E825B3">
              <w:rPr>
                <w:color w:val="000000"/>
                <w:sz w:val="20"/>
                <w:szCs w:val="20"/>
              </w:rPr>
              <w:t xml:space="preserve"> Нравственные заветы Древней Руси. Внимание к личности, гимн любви и верности. </w:t>
            </w:r>
            <w:proofErr w:type="gramStart"/>
            <w:r w:rsidRPr="00E825B3">
              <w:rPr>
                <w:color w:val="000000"/>
                <w:sz w:val="20"/>
                <w:szCs w:val="20"/>
              </w:rPr>
              <w:t>Народно-поэтические</w:t>
            </w:r>
            <w:proofErr w:type="gramEnd"/>
            <w:r w:rsidRPr="00E825B3">
              <w:rPr>
                <w:color w:val="000000"/>
                <w:sz w:val="20"/>
                <w:szCs w:val="20"/>
              </w:rPr>
              <w:t xml:space="preserve"> мотивы в по</w:t>
            </w:r>
            <w:r>
              <w:rPr>
                <w:color w:val="000000"/>
                <w:sz w:val="20"/>
                <w:szCs w:val="20"/>
              </w:rPr>
              <w:t>вести.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Поучение (начальные представления). Ж</w:t>
            </w:r>
            <w:r>
              <w:rPr>
                <w:color w:val="000000"/>
                <w:sz w:val="20"/>
                <w:szCs w:val="20"/>
              </w:rPr>
              <w:t>итие (начальные представления).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«Повесть временных лет».</w:t>
            </w:r>
            <w:r w:rsidRPr="00E825B3">
              <w:rPr>
                <w:color w:val="000000"/>
                <w:sz w:val="20"/>
                <w:szCs w:val="20"/>
              </w:rPr>
              <w:t> Отрывок «О пользе книг». Формирование традиции у</w:t>
            </w:r>
            <w:r>
              <w:rPr>
                <w:color w:val="000000"/>
                <w:sz w:val="20"/>
                <w:szCs w:val="20"/>
              </w:rPr>
              <w:t>важительного отношения к книге.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Летоп</w:t>
            </w:r>
            <w:r>
              <w:rPr>
                <w:color w:val="000000"/>
                <w:sz w:val="20"/>
                <w:szCs w:val="20"/>
              </w:rPr>
              <w:t>ись (развитие представлений).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ИЗ РУССКОЙ ЛИТЕРАТУРЫ XVIII ВЕКА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Михаил Васильевич Ломоносов.</w:t>
            </w:r>
            <w:r w:rsidRPr="00E825B3">
              <w:rPr>
                <w:color w:val="000000"/>
                <w:sz w:val="20"/>
                <w:szCs w:val="20"/>
              </w:rPr>
              <w:t> Кра</w:t>
            </w:r>
            <w:r>
              <w:rPr>
                <w:color w:val="000000"/>
                <w:sz w:val="20"/>
                <w:szCs w:val="20"/>
              </w:rPr>
              <w:t>ткий рассказ об учёном и поэте.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«К статуе Петра Великого», «Ода на день восшествия на Всероссийский престол </w:t>
            </w:r>
            <w:proofErr w:type="spellStart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ея</w:t>
            </w:r>
            <w:proofErr w:type="spellEnd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Величества государыни Императрицы </w:t>
            </w:r>
            <w:proofErr w:type="spellStart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Елисаветы</w:t>
            </w:r>
            <w:proofErr w:type="spellEnd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Петровны 1747 года»</w:t>
            </w:r>
            <w:r w:rsidRPr="00E825B3">
              <w:rPr>
                <w:i/>
                <w:iCs/>
                <w:color w:val="000000"/>
                <w:sz w:val="20"/>
                <w:szCs w:val="20"/>
              </w:rPr>
              <w:t> (отрывок). </w:t>
            </w:r>
            <w:r w:rsidRPr="00E825B3">
              <w:rPr>
                <w:color w:val="000000"/>
                <w:sz w:val="20"/>
                <w:szCs w:val="20"/>
              </w:rPr>
              <w:t>Уверенность Ломоносова в будущем русской науки и её творцов. Патриотизм. Призыв к миру. Признание труда, деяний на благо Роди</w:t>
            </w:r>
            <w:r>
              <w:rPr>
                <w:color w:val="000000"/>
                <w:sz w:val="20"/>
                <w:szCs w:val="20"/>
              </w:rPr>
              <w:t>ны важнейшей чертой гражданина.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</w:t>
            </w:r>
            <w:r>
              <w:rPr>
                <w:color w:val="000000"/>
                <w:sz w:val="20"/>
                <w:szCs w:val="20"/>
              </w:rPr>
              <w:t> Ода (начальные представления).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Гавриил Романович Державин.</w:t>
            </w:r>
            <w:r w:rsidRPr="00E825B3">
              <w:rPr>
                <w:color w:val="000000"/>
                <w:sz w:val="20"/>
                <w:szCs w:val="20"/>
              </w:rPr>
              <w:t> Краткий рассказ о поэте.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 «Река времён в своём </w:t>
            </w:r>
            <w:proofErr w:type="spellStart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стремленьи</w:t>
            </w:r>
            <w:proofErr w:type="spellEnd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...», «На птичку...», «Признание».</w:t>
            </w:r>
            <w:r w:rsidRPr="00E825B3">
              <w:rPr>
                <w:color w:val="000000"/>
                <w:sz w:val="20"/>
                <w:szCs w:val="20"/>
              </w:rPr>
              <w:t> Размышления о смысле жизни, о судьбе. Утверждение не</w:t>
            </w:r>
            <w:r>
              <w:rPr>
                <w:color w:val="000000"/>
                <w:sz w:val="20"/>
                <w:szCs w:val="20"/>
              </w:rPr>
              <w:t>обходимости свободы творчества.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ИЗ РУССКОЙ ЛИТЕРАТУРЫ XIX ВЕКА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Александр Сергеевич Пушкин.</w:t>
            </w:r>
            <w:r>
              <w:rPr>
                <w:color w:val="000000"/>
                <w:sz w:val="20"/>
                <w:szCs w:val="20"/>
              </w:rPr>
              <w:t> Краткий рассказ о писателе.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«Полтава» («Полтавский бой»), «Медный всадник</w:t>
            </w:r>
            <w:r w:rsidRPr="00E825B3">
              <w:rPr>
                <w:color w:val="000000"/>
                <w:sz w:val="20"/>
                <w:szCs w:val="20"/>
              </w:rPr>
              <w:t>» (вступление «На берегу пустынных волн...»),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«Песнь о вещем Олеге».</w:t>
            </w:r>
            <w:r w:rsidRPr="00E825B3">
              <w:rPr>
                <w:color w:val="000000"/>
                <w:sz w:val="20"/>
                <w:szCs w:val="20"/>
              </w:rPr>
              <w:t> 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</w:t>
            </w:r>
            <w:r>
              <w:rPr>
                <w:color w:val="000000"/>
                <w:sz w:val="20"/>
                <w:szCs w:val="20"/>
              </w:rPr>
              <w:t>ней Руси.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Ба</w:t>
            </w:r>
            <w:r>
              <w:rPr>
                <w:color w:val="000000"/>
                <w:sz w:val="20"/>
                <w:szCs w:val="20"/>
              </w:rPr>
              <w:t>ллада (развитие представлений).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«Борис Годунов»</w:t>
            </w:r>
            <w:r w:rsidRPr="00E825B3">
              <w:rPr>
                <w:i/>
                <w:iCs/>
                <w:color w:val="000000"/>
                <w:sz w:val="20"/>
                <w:szCs w:val="20"/>
              </w:rPr>
              <w:t xml:space="preserve"> (сцена </w:t>
            </w:r>
            <w:proofErr w:type="gramStart"/>
            <w:r w:rsidRPr="00E825B3">
              <w:rPr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E825B3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825B3">
              <w:rPr>
                <w:i/>
                <w:iCs/>
                <w:color w:val="000000"/>
                <w:sz w:val="20"/>
                <w:szCs w:val="20"/>
              </w:rPr>
              <w:t>Чудовом</w:t>
            </w:r>
            <w:proofErr w:type="gramEnd"/>
            <w:r w:rsidRPr="00E825B3">
              <w:rPr>
                <w:i/>
                <w:iCs/>
                <w:color w:val="000000"/>
                <w:sz w:val="20"/>
                <w:szCs w:val="20"/>
              </w:rPr>
              <w:t xml:space="preserve"> монастыре).</w:t>
            </w:r>
            <w:r w:rsidRPr="00E825B3">
              <w:rPr>
                <w:color w:val="000000"/>
                <w:sz w:val="20"/>
                <w:szCs w:val="20"/>
              </w:rPr>
              <w:t xml:space="preserve"> 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</w:t>
            </w:r>
            <w:r>
              <w:rPr>
                <w:color w:val="000000"/>
                <w:sz w:val="20"/>
                <w:szCs w:val="20"/>
              </w:rPr>
              <w:t>и как завет будущим поколениям.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«Станционный смотритель».</w:t>
            </w:r>
            <w:r w:rsidRPr="00E825B3">
              <w:rPr>
                <w:color w:val="000000"/>
                <w:sz w:val="20"/>
                <w:szCs w:val="20"/>
              </w:rPr>
              <w:t xml:space="preserve"> Повествование от лица вымышленного героя как художественный приём. Отношение рассказчика к героям повести и формы его выражения. Образ рассказчика. Судьба Дуни и притча о блудном сыне. Изображение «маленького человека», его положения в обществе. Пробуждение человеческого достоинства и чувства протеста. </w:t>
            </w:r>
            <w:proofErr w:type="gramStart"/>
            <w:r w:rsidRPr="00E825B3">
              <w:rPr>
                <w:color w:val="000000"/>
                <w:sz w:val="20"/>
                <w:szCs w:val="20"/>
              </w:rPr>
              <w:t>Трагическ</w:t>
            </w:r>
            <w:r>
              <w:rPr>
                <w:color w:val="000000"/>
                <w:sz w:val="20"/>
                <w:szCs w:val="20"/>
              </w:rPr>
              <w:t>ое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гуманистическое в повести.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По</w:t>
            </w:r>
            <w:r>
              <w:rPr>
                <w:color w:val="000000"/>
                <w:sz w:val="20"/>
                <w:szCs w:val="20"/>
              </w:rPr>
              <w:t>весть (развитие представлений).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Михаил Юрьевич Лермонтов.</w:t>
            </w:r>
            <w:r w:rsidRPr="00E825B3">
              <w:rPr>
                <w:color w:val="000000"/>
                <w:sz w:val="20"/>
                <w:szCs w:val="20"/>
              </w:rPr>
              <w:t> Кратки</w:t>
            </w:r>
            <w:r>
              <w:rPr>
                <w:color w:val="000000"/>
                <w:sz w:val="20"/>
                <w:szCs w:val="20"/>
              </w:rPr>
              <w:t>й рассказ о поэте.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</w:t>
            </w:r>
            <w:proofErr w:type="gramStart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Песня про царя</w:t>
            </w:r>
            <w:proofErr w:type="gramEnd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Ивана Васильевича, молодого опричника и удалого купца Калашникова».</w:t>
            </w:r>
            <w:r w:rsidRPr="00E825B3">
              <w:rPr>
                <w:color w:val="000000"/>
                <w:sz w:val="20"/>
                <w:szCs w:val="20"/>
              </w:rPr>
              <w:t xml:space="preserve"> Поэма об историческом прошлом Руси. Картины быта XVI века, их значение для понимания характеров и идеи поэмы. Смысл столкновения Калашникова с </w:t>
            </w:r>
            <w:proofErr w:type="spellStart"/>
            <w:r w:rsidRPr="00E825B3">
              <w:rPr>
                <w:color w:val="000000"/>
                <w:sz w:val="20"/>
                <w:szCs w:val="20"/>
              </w:rPr>
              <w:t>Кирибеевичем</w:t>
            </w:r>
            <w:proofErr w:type="spellEnd"/>
            <w:r w:rsidRPr="00E825B3">
              <w:rPr>
                <w:color w:val="000000"/>
                <w:sz w:val="20"/>
                <w:szCs w:val="20"/>
              </w:rPr>
              <w:t xml:space="preserve"> и Иваном Грозным. Защита Калашниковым человеческого достоинства, его готовн</w:t>
            </w:r>
            <w:r>
              <w:rPr>
                <w:color w:val="000000"/>
                <w:sz w:val="20"/>
                <w:szCs w:val="20"/>
              </w:rPr>
              <w:t>ость стоять за правду до конца.</w:t>
            </w:r>
            <w:r w:rsidRPr="00E825B3">
              <w:rPr>
                <w:color w:val="000000"/>
                <w:sz w:val="20"/>
                <w:szCs w:val="20"/>
              </w:rPr>
              <w:br/>
              <w:t xml:space="preserve">Особенности сюжета поэмы. Авторское отношение к </w:t>
            </w:r>
            <w:proofErr w:type="gramStart"/>
            <w:r w:rsidRPr="00E825B3">
              <w:rPr>
                <w:color w:val="000000"/>
                <w:sz w:val="20"/>
                <w:szCs w:val="20"/>
              </w:rPr>
              <w:t>изображаемому</w:t>
            </w:r>
            <w:proofErr w:type="gramEnd"/>
            <w:r w:rsidRPr="00E825B3">
              <w:rPr>
                <w:color w:val="000000"/>
                <w:sz w:val="20"/>
                <w:szCs w:val="20"/>
              </w:rPr>
              <w:t>. Связь поэмы с произведениями устного народного творчества. Оценка героев с позиций народа. Обра</w:t>
            </w:r>
            <w:r>
              <w:rPr>
                <w:color w:val="000000"/>
                <w:sz w:val="20"/>
                <w:szCs w:val="20"/>
              </w:rPr>
              <w:t>зы гусляров. Язык и стих поэмы.</w:t>
            </w:r>
            <w:r w:rsidRPr="00E825B3">
              <w:rPr>
                <w:color w:val="000000"/>
                <w:sz w:val="20"/>
                <w:szCs w:val="20"/>
              </w:rPr>
              <w:br/>
              <w:t>«Когда волнуется желтеюща</w:t>
            </w:r>
            <w:r>
              <w:rPr>
                <w:color w:val="000000"/>
                <w:sz w:val="20"/>
                <w:szCs w:val="20"/>
              </w:rPr>
              <w:t>я нива...», «Молитва», «Ангел».</w:t>
            </w:r>
            <w:r w:rsidRPr="00E825B3">
              <w:rPr>
                <w:color w:val="000000"/>
                <w:sz w:val="20"/>
                <w:szCs w:val="20"/>
              </w:rPr>
              <w:br/>
      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её проявлений. «Молитва» («В минуту жизни трудную...») - готовность ринуться навстречу знакомым гармоничным звукам, символизирую</w:t>
            </w:r>
            <w:r>
              <w:rPr>
                <w:color w:val="000000"/>
                <w:sz w:val="20"/>
                <w:szCs w:val="20"/>
              </w:rPr>
              <w:t>щим ожидаемое счастье на земле.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color w:val="000000"/>
                <w:sz w:val="20"/>
                <w:szCs w:val="20"/>
              </w:rPr>
              <w:lastRenderedPageBreak/>
              <w:t>Теория литературы. </w:t>
            </w:r>
            <w:proofErr w:type="spellStart"/>
            <w:r w:rsidRPr="00E825B3">
              <w:rPr>
                <w:color w:val="000000"/>
                <w:sz w:val="20"/>
                <w:szCs w:val="20"/>
              </w:rPr>
              <w:t>Фольклоризм</w:t>
            </w:r>
            <w:proofErr w:type="spellEnd"/>
            <w:r w:rsidRPr="00E825B3">
              <w:rPr>
                <w:color w:val="000000"/>
                <w:sz w:val="20"/>
                <w:szCs w:val="20"/>
              </w:rPr>
              <w:t xml:space="preserve"> литературы (раз</w:t>
            </w:r>
            <w:r>
              <w:rPr>
                <w:color w:val="000000"/>
                <w:sz w:val="20"/>
                <w:szCs w:val="20"/>
              </w:rPr>
              <w:t>витие представлений).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Николай Васильевич Гоголь.</w:t>
            </w:r>
            <w:r>
              <w:rPr>
                <w:color w:val="000000"/>
                <w:sz w:val="20"/>
                <w:szCs w:val="20"/>
              </w:rPr>
              <w:t> Краткий рассказ о писателе.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«Тарас Бульба».</w:t>
            </w:r>
            <w:r w:rsidRPr="00E825B3">
              <w:rPr>
                <w:color w:val="000000"/>
                <w:sz w:val="20"/>
                <w:szCs w:val="20"/>
              </w:rPr>
              <w:t xml:space="preserve"> 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      </w:r>
            <w:proofErr w:type="spellStart"/>
            <w:r w:rsidRPr="00E825B3">
              <w:rPr>
                <w:color w:val="000000"/>
                <w:sz w:val="20"/>
                <w:szCs w:val="20"/>
              </w:rPr>
              <w:t>Андрию</w:t>
            </w:r>
            <w:proofErr w:type="spellEnd"/>
            <w:r w:rsidRPr="00E825B3">
              <w:rPr>
                <w:color w:val="000000"/>
                <w:sz w:val="20"/>
                <w:szCs w:val="20"/>
              </w:rPr>
              <w:t>, смысл этого противопоставления</w:t>
            </w:r>
            <w:r>
              <w:rPr>
                <w:color w:val="000000"/>
                <w:sz w:val="20"/>
                <w:szCs w:val="20"/>
              </w:rPr>
              <w:t>. Патриотический пафос повести.</w:t>
            </w:r>
            <w:r w:rsidRPr="00E825B3">
              <w:rPr>
                <w:color w:val="000000"/>
                <w:sz w:val="20"/>
                <w:szCs w:val="20"/>
              </w:rPr>
              <w:br/>
              <w:t>Особенности изображ</w:t>
            </w:r>
            <w:r>
              <w:rPr>
                <w:color w:val="000000"/>
                <w:sz w:val="20"/>
                <w:szCs w:val="20"/>
              </w:rPr>
              <w:t>ения людей и природы в повести.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Историческая и фольклорная основа произведения. Роды литер</w:t>
            </w:r>
            <w:r>
              <w:rPr>
                <w:color w:val="000000"/>
                <w:sz w:val="20"/>
                <w:szCs w:val="20"/>
              </w:rPr>
              <w:t>атуры: эпос (развитие понятия).</w:t>
            </w:r>
            <w:r w:rsidRPr="00E825B3">
              <w:rPr>
                <w:color w:val="000000"/>
                <w:sz w:val="20"/>
                <w:szCs w:val="20"/>
              </w:rPr>
              <w:br/>
              <w:t>Литературн</w:t>
            </w:r>
            <w:r>
              <w:rPr>
                <w:color w:val="000000"/>
                <w:sz w:val="20"/>
                <w:szCs w:val="20"/>
              </w:rPr>
              <w:t>ый герой (развитие понятия).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Иван Сергеевич Тургенев.</w:t>
            </w:r>
            <w:r>
              <w:rPr>
                <w:color w:val="000000"/>
                <w:sz w:val="20"/>
                <w:szCs w:val="20"/>
              </w:rPr>
              <w:t> Краткий рассказ о писателе.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«Бирюк».</w:t>
            </w:r>
            <w:r w:rsidRPr="00E825B3">
              <w:rPr>
                <w:color w:val="000000"/>
                <w:sz w:val="20"/>
                <w:szCs w:val="20"/>
              </w:rPr>
              <w:t xml:space="preserve"> Изображение быта крестьян, авторское отношение к </w:t>
            </w:r>
            <w:proofErr w:type="gramStart"/>
            <w:r w:rsidRPr="00E825B3">
              <w:rPr>
                <w:color w:val="000000"/>
                <w:sz w:val="20"/>
                <w:szCs w:val="20"/>
              </w:rPr>
              <w:t>бесправным</w:t>
            </w:r>
            <w:proofErr w:type="gramEnd"/>
            <w:r w:rsidRPr="00E825B3">
              <w:rPr>
                <w:color w:val="000000"/>
                <w:sz w:val="20"/>
                <w:szCs w:val="20"/>
              </w:rPr>
              <w:t xml:space="preserve"> и обездоленным. Характер главного героя. Мастерство в изображении пейзажа. Художественные особенности р</w:t>
            </w:r>
            <w:r>
              <w:rPr>
                <w:color w:val="000000"/>
                <w:sz w:val="20"/>
                <w:szCs w:val="20"/>
              </w:rPr>
              <w:t>ассказа.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Стихотворения в прозе.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«Русский язык».</w:t>
            </w:r>
            <w:r w:rsidRPr="00E825B3">
              <w:rPr>
                <w:color w:val="000000"/>
                <w:sz w:val="20"/>
                <w:szCs w:val="20"/>
              </w:rPr>
              <w:t> Тургенев о богатстве и красоте русского языка. Родной язык как духовная опора человека.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«Близнецы», «Два богача».</w:t>
            </w:r>
            <w:r w:rsidRPr="00E825B3">
              <w:rPr>
                <w:color w:val="000000"/>
                <w:sz w:val="20"/>
                <w:szCs w:val="20"/>
              </w:rPr>
              <w:t xml:space="preserve"> Нравственность </w:t>
            </w:r>
            <w:r>
              <w:rPr>
                <w:color w:val="000000"/>
                <w:sz w:val="20"/>
                <w:szCs w:val="20"/>
              </w:rPr>
              <w:t>и человеческие взаимоотношения.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Стихотворения в прозе. Лирическая миниа</w:t>
            </w:r>
            <w:r>
              <w:rPr>
                <w:color w:val="000000"/>
                <w:sz w:val="20"/>
                <w:szCs w:val="20"/>
              </w:rPr>
              <w:t>тюра (начальные представления).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Николай Алексеевич Некрасов.</w:t>
            </w:r>
            <w:r>
              <w:rPr>
                <w:color w:val="000000"/>
                <w:sz w:val="20"/>
                <w:szCs w:val="20"/>
              </w:rPr>
              <w:t> Краткий рассказ о писателе.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«Русские женщины»</w:t>
            </w:r>
            <w:r w:rsidRPr="00E825B3">
              <w:rPr>
                <w:i/>
                <w:iCs/>
                <w:color w:val="000000"/>
                <w:sz w:val="20"/>
                <w:szCs w:val="20"/>
              </w:rPr>
              <w:t> («Княгиня Трубецкая»).</w:t>
            </w:r>
            <w:r w:rsidRPr="00E825B3">
              <w:rPr>
                <w:color w:val="000000"/>
                <w:sz w:val="20"/>
                <w:szCs w:val="20"/>
              </w:rPr>
              <w:t> Историческая основа поэмы. Величие духа русских женщин, отправившихся вслед за осуждёнными мужьями в Сибирь. Художественные особеннос</w:t>
            </w:r>
            <w:r>
              <w:rPr>
                <w:color w:val="000000"/>
                <w:sz w:val="20"/>
                <w:szCs w:val="20"/>
              </w:rPr>
              <w:t>ти исторических поэм Некрасова.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«Размышления у парадного подъезда».</w:t>
            </w:r>
            <w:r w:rsidRPr="00E825B3">
              <w:rPr>
                <w:color w:val="000000"/>
                <w:sz w:val="20"/>
                <w:szCs w:val="20"/>
              </w:rPr>
              <w:t> Боль поэта за судьбу народа. Своеобразие некрасовской м</w:t>
            </w:r>
            <w:r>
              <w:rPr>
                <w:color w:val="000000"/>
                <w:sz w:val="20"/>
                <w:szCs w:val="20"/>
              </w:rPr>
              <w:t>узы. (Для чтения и обсуждения.)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Поэма (развитие понятия). Трёхсложные размеры стиха (развитие понятия). Историческая поэма как разновидность лироэпического жанра (начальные представления).</w:t>
            </w:r>
            <w:r w:rsidRPr="0057625B">
              <w:rPr>
                <w:b/>
                <w:color w:val="000000"/>
                <w:sz w:val="20"/>
                <w:szCs w:val="20"/>
              </w:rPr>
              <w:br/>
              <w:t>Алексей Константинович Толстой</w:t>
            </w:r>
            <w:r w:rsidRPr="00E825B3">
              <w:rPr>
                <w:color w:val="000000"/>
                <w:sz w:val="20"/>
                <w:szCs w:val="20"/>
              </w:rPr>
              <w:t>.</w:t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 Слово о поэте.</w:t>
            </w:r>
            <w:r w:rsidRPr="00E825B3">
              <w:rPr>
                <w:color w:val="000000"/>
                <w:sz w:val="20"/>
                <w:szCs w:val="20"/>
              </w:rPr>
              <w:br/>
              <w:t>Исторические баллады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«Василий Шибанов»</w:t>
            </w:r>
            <w:r w:rsidRPr="00E825B3">
              <w:rPr>
                <w:color w:val="000000"/>
                <w:sz w:val="20"/>
                <w:szCs w:val="20"/>
              </w:rPr>
              <w:t> и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«Князь Михайло Репнин».</w:t>
            </w:r>
            <w:r w:rsidRPr="00E825B3">
              <w:rPr>
                <w:color w:val="000000"/>
                <w:sz w:val="20"/>
                <w:szCs w:val="20"/>
              </w:rPr>
              <w:t> Воспроизведение исторического колорита эпохи. Правда и вымысел. Тема древнерусского «рыцарства</w:t>
            </w:r>
            <w:r>
              <w:rPr>
                <w:color w:val="000000"/>
                <w:sz w:val="20"/>
                <w:szCs w:val="20"/>
              </w:rPr>
              <w:t>», противостоящего самовластию.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Историческая ба</w:t>
            </w:r>
            <w:r>
              <w:rPr>
                <w:color w:val="000000"/>
                <w:sz w:val="20"/>
                <w:szCs w:val="20"/>
              </w:rPr>
              <w:t>ллада (развитие представлений).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Смех сквозь слёзы, или «Уроки Щедрина»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 xml:space="preserve">Михаил </w:t>
            </w:r>
            <w:proofErr w:type="spellStart"/>
            <w:r w:rsidRPr="00E825B3">
              <w:rPr>
                <w:b/>
                <w:bCs/>
                <w:color w:val="000000"/>
                <w:sz w:val="20"/>
                <w:szCs w:val="20"/>
              </w:rPr>
              <w:t>Евграфович</w:t>
            </w:r>
            <w:proofErr w:type="spellEnd"/>
            <w:r w:rsidRPr="00E825B3">
              <w:rPr>
                <w:b/>
                <w:bCs/>
                <w:color w:val="000000"/>
                <w:sz w:val="20"/>
                <w:szCs w:val="20"/>
              </w:rPr>
              <w:t xml:space="preserve"> Салтыков - Щедрин. Краткий рассказ о писателе.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«Повесть о том, как один мужик двух генералов прокормил».</w:t>
            </w:r>
            <w:r w:rsidRPr="00E825B3">
              <w:rPr>
                <w:color w:val="000000"/>
                <w:sz w:val="20"/>
                <w:szCs w:val="20"/>
              </w:rPr>
              <w:t> Нравственные пороки общества. Паразитизм генералов, трудолюбие и сметливость мужика. Осуждение покорности</w:t>
            </w:r>
            <w:r>
              <w:rPr>
                <w:color w:val="000000"/>
                <w:sz w:val="20"/>
                <w:szCs w:val="20"/>
              </w:rPr>
              <w:t xml:space="preserve"> мужика. Сатира в «Повести...».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«Дикий помещик».</w:t>
            </w:r>
            <w:r>
              <w:rPr>
                <w:color w:val="000000"/>
                <w:sz w:val="20"/>
                <w:szCs w:val="20"/>
              </w:rPr>
              <w:t> (Для самостоятельного чтения.)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Гротеск (начальные представления). И</w:t>
            </w:r>
            <w:r>
              <w:rPr>
                <w:color w:val="000000"/>
                <w:sz w:val="20"/>
                <w:szCs w:val="20"/>
              </w:rPr>
              <w:t>рония (развитие представлений).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Лев Николаевич Толстой.</w:t>
            </w:r>
            <w:r w:rsidRPr="00E825B3">
              <w:rPr>
                <w:color w:val="000000"/>
                <w:sz w:val="20"/>
                <w:szCs w:val="20"/>
              </w:rPr>
              <w:t> Краткий рассказ о писателе (детство, юность, на</w:t>
            </w:r>
            <w:r>
              <w:rPr>
                <w:color w:val="000000"/>
                <w:sz w:val="20"/>
                <w:szCs w:val="20"/>
              </w:rPr>
              <w:t>чало литературного творчества).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«Детство».</w:t>
            </w:r>
            <w:r w:rsidRPr="00E825B3">
              <w:rPr>
                <w:color w:val="000000"/>
                <w:sz w:val="20"/>
                <w:szCs w:val="20"/>
              </w:rPr>
              <w:t xml:space="preserve"> Главы из повести: «Классы», «Наталья </w:t>
            </w:r>
            <w:proofErr w:type="spellStart"/>
            <w:r w:rsidRPr="00E825B3">
              <w:rPr>
                <w:color w:val="000000"/>
                <w:sz w:val="20"/>
                <w:szCs w:val="20"/>
              </w:rPr>
              <w:t>Савишна</w:t>
            </w:r>
            <w:proofErr w:type="spellEnd"/>
            <w:r w:rsidRPr="00E825B3">
              <w:rPr>
                <w:color w:val="000000"/>
                <w:sz w:val="20"/>
                <w:szCs w:val="20"/>
              </w:rPr>
              <w:t>», «</w:t>
            </w:r>
            <w:proofErr w:type="spellStart"/>
            <w:r w:rsidRPr="00E825B3">
              <w:rPr>
                <w:color w:val="000000"/>
                <w:sz w:val="20"/>
                <w:szCs w:val="20"/>
              </w:rPr>
              <w:t>Maman</w:t>
            </w:r>
            <w:proofErr w:type="spellEnd"/>
            <w:r w:rsidRPr="00E825B3">
              <w:rPr>
                <w:color w:val="000000"/>
                <w:sz w:val="20"/>
                <w:szCs w:val="20"/>
              </w:rPr>
              <w:t>» и др. Взаимоотношения детей и взрослых. Проявления чувств героя, беспощадность к себе</w:t>
            </w:r>
            <w:r>
              <w:rPr>
                <w:color w:val="000000"/>
                <w:sz w:val="20"/>
                <w:szCs w:val="20"/>
              </w:rPr>
              <w:t>, анализ собственных поступков.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Автобиографическое художественное произведение (развитие понятия). Герой-пов</w:t>
            </w:r>
            <w:r>
              <w:rPr>
                <w:color w:val="000000"/>
                <w:sz w:val="20"/>
                <w:szCs w:val="20"/>
              </w:rPr>
              <w:t>ествователь (развитие понятия).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proofErr w:type="gramStart"/>
            <w:r w:rsidRPr="00E825B3">
              <w:rPr>
                <w:color w:val="000000"/>
                <w:sz w:val="20"/>
                <w:szCs w:val="20"/>
              </w:rPr>
              <w:t>Смешное</w:t>
            </w:r>
            <w:proofErr w:type="gramEnd"/>
            <w:r w:rsidRPr="00E825B3">
              <w:rPr>
                <w:color w:val="000000"/>
                <w:sz w:val="20"/>
                <w:szCs w:val="20"/>
              </w:rPr>
              <w:t xml:space="preserve"> и грустное рядо</w:t>
            </w:r>
            <w:r>
              <w:rPr>
                <w:color w:val="000000"/>
                <w:sz w:val="20"/>
                <w:szCs w:val="20"/>
              </w:rPr>
              <w:t>м, или «Уроки Чехова»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Антон Павлович Чехов.</w:t>
            </w:r>
            <w:r w:rsidRPr="00E825B3">
              <w:rPr>
                <w:color w:val="000000"/>
                <w:sz w:val="20"/>
                <w:szCs w:val="20"/>
              </w:rPr>
              <w:t> Краткий рассказ о писателе. 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«Хамелеон».</w:t>
            </w:r>
            <w:r w:rsidRPr="00E825B3">
              <w:rPr>
                <w:color w:val="000000"/>
                <w:sz w:val="20"/>
                <w:szCs w:val="20"/>
              </w:rPr>
              <w:t> Живая картина нравов. Осмеяние трусости и угодничества. Смысл названия рассказа. «Говорящие фамилии» как средство</w:t>
            </w:r>
            <w:r>
              <w:rPr>
                <w:color w:val="000000"/>
                <w:sz w:val="20"/>
                <w:szCs w:val="20"/>
              </w:rPr>
              <w:t xml:space="preserve"> юмористической характеристики.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«Злоумышленник», «Размазня».</w:t>
            </w:r>
            <w:r w:rsidRPr="00E825B3">
              <w:rPr>
                <w:color w:val="000000"/>
                <w:sz w:val="20"/>
                <w:szCs w:val="20"/>
              </w:rPr>
              <w:t> Многогранность комического в рассказах А. П. Чех</w:t>
            </w:r>
            <w:r>
              <w:rPr>
                <w:color w:val="000000"/>
                <w:sz w:val="20"/>
                <w:szCs w:val="20"/>
              </w:rPr>
              <w:t>ова. (Для чтения и обсуждения.)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Сатира и юмор как формы комиче</w:t>
            </w:r>
            <w:r>
              <w:rPr>
                <w:color w:val="000000"/>
                <w:sz w:val="20"/>
                <w:szCs w:val="20"/>
              </w:rPr>
              <w:t>ского (развитие представлений).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«Край ты мой, родимый край...»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(обзор)</w:t>
            </w:r>
            <w:r w:rsidRPr="00E825B3">
              <w:rPr>
                <w:color w:val="000000"/>
                <w:sz w:val="20"/>
                <w:szCs w:val="20"/>
              </w:rPr>
              <w:br/>
              <w:t>Стихотворения русских поэтов XIX века о родной природе. </w:t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В. Жуковский.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«Приход весны»;</w:t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 И. Бунин.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«Родина»; </w:t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А. К. Толстой.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 «Край ты мой, родимый край...», 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«Благовест».</w:t>
            </w:r>
            <w:r w:rsidRPr="00E825B3">
              <w:rPr>
                <w:color w:val="000000"/>
                <w:sz w:val="20"/>
                <w:szCs w:val="20"/>
              </w:rPr>
              <w:t> Поэтическое изображение родной природы и выражение авторск</w:t>
            </w:r>
            <w:r>
              <w:rPr>
                <w:color w:val="000000"/>
                <w:sz w:val="20"/>
                <w:szCs w:val="20"/>
              </w:rPr>
              <w:t>ого настроения, миросозерцания.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ИЗ РУССКОЙ ЛИТЕРАТУРЫ XX</w:t>
            </w:r>
            <w:r>
              <w:rPr>
                <w:color w:val="000000"/>
                <w:sz w:val="20"/>
                <w:szCs w:val="20"/>
              </w:rPr>
              <w:t> ВЕКА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Иван Алексеевич Бунин.</w:t>
            </w:r>
            <w:r>
              <w:rPr>
                <w:color w:val="000000"/>
                <w:sz w:val="20"/>
                <w:szCs w:val="20"/>
              </w:rPr>
              <w:t> Краткий рассказ о писателе.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«Цифры».</w:t>
            </w:r>
            <w:r w:rsidRPr="00E825B3">
              <w:rPr>
                <w:color w:val="000000"/>
                <w:sz w:val="20"/>
                <w:szCs w:val="20"/>
              </w:rPr>
              <w:t> Воспитание детей в семье. Герой рассказа: сложность вз</w:t>
            </w:r>
            <w:r>
              <w:rPr>
                <w:color w:val="000000"/>
                <w:sz w:val="20"/>
                <w:szCs w:val="20"/>
              </w:rPr>
              <w:t>аимопонимания детей и взрослых.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«Лапти».</w:t>
            </w:r>
            <w:r w:rsidRPr="00E825B3">
              <w:rPr>
                <w:color w:val="000000"/>
                <w:sz w:val="20"/>
                <w:szCs w:val="20"/>
              </w:rPr>
              <w:t> Душевное богатство простого крестьян</w:t>
            </w:r>
            <w:r>
              <w:rPr>
                <w:color w:val="000000"/>
                <w:sz w:val="20"/>
                <w:szCs w:val="20"/>
              </w:rPr>
              <w:t>ина. (Для внеклассного чтения.)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Максим Горький.</w:t>
            </w:r>
            <w:r w:rsidRPr="00E825B3">
              <w:rPr>
                <w:color w:val="000000"/>
                <w:sz w:val="20"/>
                <w:szCs w:val="20"/>
              </w:rPr>
              <w:t> Краткий рассказ о п</w:t>
            </w:r>
            <w:r>
              <w:rPr>
                <w:color w:val="000000"/>
                <w:sz w:val="20"/>
                <w:szCs w:val="20"/>
              </w:rPr>
              <w:t>исателе.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«Детство».</w:t>
            </w:r>
            <w:r w:rsidRPr="00E825B3">
              <w:rPr>
                <w:color w:val="000000"/>
                <w:sz w:val="20"/>
                <w:szCs w:val="20"/>
              </w:rPr>
              <w:t xml:space="preserve"> Автобиографический характер повести. Изображение «свинцовых мерзостей жизни». Дед Каширин. </w:t>
            </w:r>
            <w:proofErr w:type="gramStart"/>
            <w:r w:rsidRPr="00E825B3">
              <w:rPr>
                <w:color w:val="000000"/>
                <w:sz w:val="20"/>
                <w:szCs w:val="20"/>
              </w:rPr>
              <w:t>«Яркое, здоровое, творческое в русской жизни» (Алёша, бабушка, Цыганок, Хорошее Дело).</w:t>
            </w:r>
            <w:proofErr w:type="gramEnd"/>
            <w:r w:rsidRPr="00E825B3">
              <w:rPr>
                <w:color w:val="000000"/>
                <w:sz w:val="20"/>
                <w:szCs w:val="20"/>
              </w:rPr>
              <w:t xml:space="preserve"> Изображение быта и характеров. Вера в творческие силы нар</w:t>
            </w:r>
            <w:r>
              <w:rPr>
                <w:color w:val="000000"/>
                <w:sz w:val="20"/>
                <w:szCs w:val="20"/>
              </w:rPr>
              <w:t>ода.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«Старуха </w:t>
            </w:r>
            <w:proofErr w:type="spellStart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Изергилъ</w:t>
            </w:r>
            <w:proofErr w:type="spellEnd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»</w:t>
            </w:r>
            <w:r w:rsidRPr="00E825B3">
              <w:rPr>
                <w:color w:val="000000"/>
                <w:sz w:val="20"/>
                <w:szCs w:val="20"/>
              </w:rPr>
              <w:t> («Легенда о Данко»),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</w:t>
            </w:r>
            <w:proofErr w:type="spellStart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Челкаги</w:t>
            </w:r>
            <w:proofErr w:type="spellEnd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».</w:t>
            </w:r>
            <w:r>
              <w:rPr>
                <w:color w:val="000000"/>
                <w:sz w:val="20"/>
                <w:szCs w:val="20"/>
              </w:rPr>
              <w:t> (Для внеклассного чтения.)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Понятие о теме и идее произведения (развитие представлений). Портрет как средство характеристики</w:t>
            </w:r>
            <w:r>
              <w:rPr>
                <w:color w:val="000000"/>
                <w:sz w:val="20"/>
                <w:szCs w:val="20"/>
              </w:rPr>
              <w:t xml:space="preserve"> героя (развитие представлений)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57625B">
              <w:rPr>
                <w:b/>
                <w:color w:val="000000"/>
                <w:sz w:val="20"/>
                <w:szCs w:val="20"/>
              </w:rPr>
              <w:t>Владимир Владимирович Маяковский.</w:t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 Краткий рассказ о писателе.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«Необычайное приключение, бывшее с Владимиром Маяковским летом на даче».</w:t>
            </w:r>
            <w:r w:rsidRPr="00E825B3">
              <w:rPr>
                <w:color w:val="000000"/>
                <w:sz w:val="20"/>
                <w:szCs w:val="20"/>
              </w:rPr>
              <w:t> Мысли автора о роли поэзии в жизни человека и общества. Своеобразие стихотворного ритм</w:t>
            </w:r>
            <w:r>
              <w:rPr>
                <w:color w:val="000000"/>
                <w:sz w:val="20"/>
                <w:szCs w:val="20"/>
              </w:rPr>
              <w:t>а, словотворчество Маяковского.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«Хорошее отношение к лошадям».</w:t>
            </w:r>
            <w:r w:rsidRPr="00E825B3">
              <w:rPr>
                <w:color w:val="000000"/>
                <w:sz w:val="20"/>
                <w:szCs w:val="20"/>
              </w:rPr>
              <w:t> Два взгляда на мир: безразличие, бессердечие мещанина и гуманизм, доброта, сострадание л</w:t>
            </w:r>
            <w:r>
              <w:rPr>
                <w:color w:val="000000"/>
                <w:sz w:val="20"/>
                <w:szCs w:val="20"/>
              </w:rPr>
              <w:t>ирического героя стихотворения.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Лирический герой (начальные представления). Обогащение знаний о ритме и рифме. Тоническое стихосложение (нача</w:t>
            </w:r>
            <w:r>
              <w:rPr>
                <w:color w:val="000000"/>
                <w:sz w:val="20"/>
                <w:szCs w:val="20"/>
              </w:rPr>
              <w:t>льные представления).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Леонид Николаевич Андреев.</w:t>
            </w:r>
            <w:r>
              <w:rPr>
                <w:color w:val="000000"/>
                <w:sz w:val="20"/>
                <w:szCs w:val="20"/>
              </w:rPr>
              <w:t> Краткий рассказ о писателе.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</w:t>
            </w:r>
            <w:proofErr w:type="gramStart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Кусака</w:t>
            </w:r>
            <w:proofErr w:type="gramEnd"/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».</w:t>
            </w:r>
            <w:r w:rsidRPr="00E825B3">
              <w:rPr>
                <w:color w:val="000000"/>
                <w:sz w:val="20"/>
                <w:szCs w:val="20"/>
              </w:rPr>
              <w:t> Чувство сострадания к братьям нашим меньшим, бессердечие героев. Гума</w:t>
            </w:r>
            <w:r>
              <w:rPr>
                <w:color w:val="000000"/>
                <w:sz w:val="20"/>
                <w:szCs w:val="20"/>
              </w:rPr>
              <w:t>нистический пафос произведения.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Андрей Платонович Платонов.</w:t>
            </w:r>
            <w:r>
              <w:rPr>
                <w:color w:val="000000"/>
                <w:sz w:val="20"/>
                <w:szCs w:val="20"/>
              </w:rPr>
              <w:t> Краткий рассказ о писателе.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«Юшка».</w:t>
            </w:r>
            <w:r w:rsidRPr="00E825B3">
              <w:rPr>
                <w:color w:val="000000"/>
                <w:sz w:val="20"/>
                <w:szCs w:val="20"/>
              </w:rPr>
              <w:t> Главный герой произведения, его непохожесть на окружающих людей, душевная щедрость. Любовь и ненависть окружающих героя людей. Юшка - незаметный герой с большим сердцем. Осознание необходимости сострадания и уважения к человеку. Неповторимость и ценность каждой человеческой личност</w:t>
            </w:r>
            <w:r>
              <w:rPr>
                <w:color w:val="000000"/>
                <w:sz w:val="20"/>
                <w:szCs w:val="20"/>
              </w:rPr>
              <w:t>и.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Борис Леонидович Пастернак. Слово о поэте.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«Июль», «Никого не будет в доме...».</w:t>
            </w:r>
            <w:r w:rsidRPr="00E825B3">
              <w:rPr>
                <w:color w:val="000000"/>
                <w:sz w:val="20"/>
                <w:szCs w:val="20"/>
              </w:rPr>
              <w:t> Картины природы, преображённые поэтическим зрением Пастернака. Сравнения и метафо</w:t>
            </w:r>
            <w:r>
              <w:rPr>
                <w:color w:val="000000"/>
                <w:sz w:val="20"/>
                <w:szCs w:val="20"/>
              </w:rPr>
              <w:t>ры в художественном мире поэта.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Сравнение. Мет</w:t>
            </w:r>
            <w:r>
              <w:rPr>
                <w:color w:val="000000"/>
                <w:sz w:val="20"/>
                <w:szCs w:val="20"/>
              </w:rPr>
              <w:t>афора (развитие представлений).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На дорогах войны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(обзор)</w:t>
            </w:r>
            <w:r w:rsidRPr="00E825B3">
              <w:rPr>
                <w:color w:val="000000"/>
                <w:sz w:val="20"/>
                <w:szCs w:val="20"/>
              </w:rPr>
              <w:br/>
              <w:t>Интервью с поэтом - участником Великой Отечественной войны. Героизм, патриотизм, самоотверженность, трудности и радости грозных лет войны в стихотворениях поэтов - участников войны: А. Ахматовой, К. Симонова, А. Твардовского, А. Суркова, Н. Тихонова и др.</w:t>
            </w:r>
            <w:r>
              <w:rPr>
                <w:color w:val="000000"/>
                <w:sz w:val="20"/>
                <w:szCs w:val="20"/>
              </w:rPr>
              <w:t xml:space="preserve"> Ритмы и образы военной лирики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литературы. Публицистика. Интервью как жанр публицис</w:t>
            </w:r>
            <w:r>
              <w:rPr>
                <w:color w:val="000000"/>
                <w:sz w:val="20"/>
                <w:szCs w:val="20"/>
              </w:rPr>
              <w:t>тики (начальные представления).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Фёдор Александрович Абрамов.</w:t>
            </w:r>
            <w:r>
              <w:rPr>
                <w:color w:val="000000"/>
                <w:sz w:val="20"/>
                <w:szCs w:val="20"/>
              </w:rPr>
              <w:t> Краткий рассказ о писателе.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«О чём плачут лошади».</w:t>
            </w:r>
            <w:r w:rsidRPr="00E825B3">
              <w:rPr>
                <w:color w:val="000000"/>
                <w:sz w:val="20"/>
                <w:szCs w:val="20"/>
              </w:rPr>
              <w:t> Эстетические и нравственн</w:t>
            </w:r>
            <w:proofErr w:type="gramStart"/>
            <w:r w:rsidRPr="00E825B3">
              <w:rPr>
                <w:color w:val="000000"/>
                <w:sz w:val="20"/>
                <w:szCs w:val="20"/>
              </w:rPr>
              <w:t>о-</w:t>
            </w:r>
            <w:proofErr w:type="gramEnd"/>
            <w:r w:rsidRPr="00E825B3">
              <w:rPr>
                <w:color w:val="000000"/>
                <w:sz w:val="20"/>
                <w:szCs w:val="20"/>
              </w:rPr>
              <w:t xml:space="preserve"> экологические</w:t>
            </w:r>
            <w:r>
              <w:rPr>
                <w:color w:val="000000"/>
                <w:sz w:val="20"/>
                <w:szCs w:val="20"/>
              </w:rPr>
              <w:t xml:space="preserve"> проблемы, поднятые в рассказе.</w:t>
            </w:r>
            <w:r w:rsidRPr="00E825B3">
              <w:rPr>
                <w:color w:val="000000"/>
                <w:sz w:val="20"/>
                <w:szCs w:val="20"/>
              </w:rPr>
              <w:br/>
              <w:t>Теория лит</w:t>
            </w:r>
            <w:r>
              <w:rPr>
                <w:color w:val="000000"/>
                <w:sz w:val="20"/>
                <w:szCs w:val="20"/>
              </w:rPr>
              <w:t>ературы. Литературные традиции.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Евгений Иванович Носов.</w:t>
            </w:r>
            <w:r>
              <w:rPr>
                <w:color w:val="000000"/>
                <w:sz w:val="20"/>
                <w:szCs w:val="20"/>
              </w:rPr>
              <w:t> Краткий рассказ о писателе.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«Кукла»</w:t>
            </w:r>
            <w:r w:rsidRPr="00E825B3">
              <w:rPr>
                <w:color w:val="000000"/>
                <w:sz w:val="20"/>
                <w:szCs w:val="20"/>
              </w:rPr>
              <w:t> («</w:t>
            </w:r>
            <w:proofErr w:type="spellStart"/>
            <w:r w:rsidRPr="00E825B3">
              <w:rPr>
                <w:color w:val="000000"/>
                <w:sz w:val="20"/>
                <w:szCs w:val="20"/>
              </w:rPr>
              <w:t>Акимыч</w:t>
            </w:r>
            <w:proofErr w:type="spellEnd"/>
            <w:r w:rsidRPr="00E825B3">
              <w:rPr>
                <w:color w:val="000000"/>
                <w:sz w:val="20"/>
                <w:szCs w:val="20"/>
              </w:rPr>
              <w:t>»),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«Живое пламя».</w:t>
            </w:r>
            <w:r w:rsidRPr="00E825B3">
              <w:rPr>
                <w:color w:val="000000"/>
                <w:sz w:val="20"/>
                <w:szCs w:val="20"/>
              </w:rPr>
              <w:t xml:space="preserve"> Сила внутренней, духовной красоты человека. Протест против равнодушия, </w:t>
            </w:r>
            <w:proofErr w:type="spellStart"/>
            <w:r w:rsidRPr="00E825B3">
              <w:rPr>
                <w:color w:val="000000"/>
                <w:sz w:val="20"/>
                <w:szCs w:val="20"/>
              </w:rPr>
              <w:t>бездуховности</w:t>
            </w:r>
            <w:proofErr w:type="spellEnd"/>
            <w:r w:rsidRPr="00E825B3">
              <w:rPr>
                <w:color w:val="000000"/>
                <w:sz w:val="20"/>
                <w:szCs w:val="20"/>
              </w:rPr>
              <w:t xml:space="preserve">, безразличного отношения к окружающим людям, природе. Осознание огромной роли прекрасного в душе человека, в окружающей природе. </w:t>
            </w:r>
            <w:r>
              <w:rPr>
                <w:color w:val="000000"/>
                <w:sz w:val="20"/>
                <w:szCs w:val="20"/>
              </w:rPr>
              <w:t>Взаимосвязь природы и человека.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Юрий Павлович Казаков.</w:t>
            </w:r>
            <w:r w:rsidRPr="00E825B3">
              <w:rPr>
                <w:color w:val="000000"/>
                <w:sz w:val="20"/>
                <w:szCs w:val="20"/>
              </w:rPr>
              <w:t> Краткий рассказ о писателе.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«Тихое утро».</w:t>
            </w:r>
            <w:r w:rsidRPr="00E825B3">
              <w:rPr>
                <w:color w:val="000000"/>
                <w:sz w:val="20"/>
                <w:szCs w:val="20"/>
              </w:rPr>
              <w:t> Взаимоотношения детей, взаимопомощь, взаимовыручка. Особенности характера героев - сельского и городского мальчиков, понимание окружающей природы. Подвиг мальчика и радость от</w:t>
            </w:r>
            <w:r>
              <w:rPr>
                <w:color w:val="000000"/>
                <w:sz w:val="20"/>
                <w:szCs w:val="20"/>
              </w:rPr>
              <w:t xml:space="preserve"> собственного доброго поступка.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proofErr w:type="gramStart"/>
            <w:r w:rsidRPr="00E825B3">
              <w:rPr>
                <w:color w:val="000000"/>
                <w:sz w:val="20"/>
                <w:szCs w:val="20"/>
              </w:rPr>
              <w:t>«Тихая моя Родина»</w:t>
            </w:r>
            <w:r w:rsidRPr="00E825B3">
              <w:rPr>
                <w:b/>
                <w:bCs/>
                <w:i/>
                <w:iCs/>
                <w:color w:val="000000"/>
                <w:sz w:val="20"/>
                <w:szCs w:val="20"/>
              </w:rPr>
              <w:t> (обзор)</w:t>
            </w:r>
            <w:r w:rsidRPr="00E825B3">
              <w:rPr>
                <w:color w:val="000000"/>
                <w:sz w:val="20"/>
                <w:szCs w:val="20"/>
              </w:rPr>
              <w:br/>
              <w:t>Стихотворения о Родине, родной природе, собственном восприятии окружающего</w:t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 (В. Брюсов, Ф. Сологуб,</w:t>
            </w:r>
            <w:r w:rsidRPr="00E825B3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E825B3">
              <w:rPr>
                <w:color w:val="000000"/>
                <w:sz w:val="20"/>
                <w:szCs w:val="20"/>
              </w:rPr>
              <w:t>С.</w:t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>Есенин</w:t>
            </w:r>
            <w:proofErr w:type="spellEnd"/>
            <w:r w:rsidRPr="00E825B3">
              <w:rPr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E825B3">
              <w:rPr>
                <w:b/>
                <w:bCs/>
                <w:color w:val="000000"/>
                <w:sz w:val="20"/>
                <w:szCs w:val="20"/>
              </w:rPr>
              <w:t xml:space="preserve"> II. Заболоцкий, II. </w:t>
            </w:r>
            <w:proofErr w:type="gramStart"/>
            <w:r w:rsidRPr="00E825B3">
              <w:rPr>
                <w:b/>
                <w:bCs/>
                <w:color w:val="000000"/>
                <w:sz w:val="20"/>
                <w:szCs w:val="20"/>
              </w:rPr>
              <w:t>Рубцов).</w:t>
            </w:r>
            <w:proofErr w:type="gramEnd"/>
            <w:r w:rsidRPr="00E825B3">
              <w:rPr>
                <w:color w:val="000000"/>
                <w:sz w:val="20"/>
                <w:szCs w:val="20"/>
              </w:rPr>
              <w:t xml:space="preserve"> Человек и природа. Выражение душевных настроений, состояний человека через описание картин природы. Общее и индивидуальное в восприятии родной природы русскими </w:t>
            </w:r>
            <w:r>
              <w:rPr>
                <w:color w:val="000000"/>
                <w:sz w:val="20"/>
                <w:szCs w:val="20"/>
              </w:rPr>
              <w:t>поэтами.</w:t>
            </w:r>
            <w:r w:rsidRPr="00E825B3">
              <w:rPr>
                <w:color w:val="000000"/>
                <w:sz w:val="20"/>
                <w:szCs w:val="20"/>
              </w:rPr>
              <w:br/>
            </w:r>
            <w:r w:rsidRPr="00E825B3">
              <w:rPr>
                <w:b/>
                <w:bCs/>
                <w:color w:val="000000"/>
                <w:sz w:val="20"/>
                <w:szCs w:val="20"/>
              </w:rPr>
              <w:t xml:space="preserve">Александр </w:t>
            </w:r>
            <w:proofErr w:type="spellStart"/>
            <w:r w:rsidRPr="00E825B3">
              <w:rPr>
                <w:b/>
                <w:bCs/>
                <w:color w:val="000000"/>
                <w:sz w:val="20"/>
                <w:szCs w:val="20"/>
              </w:rPr>
              <w:t>Трифонович</w:t>
            </w:r>
            <w:proofErr w:type="spellEnd"/>
            <w:r w:rsidRPr="00E825B3">
              <w:rPr>
                <w:b/>
                <w:bCs/>
                <w:color w:val="000000"/>
                <w:sz w:val="20"/>
                <w:szCs w:val="20"/>
              </w:rPr>
              <w:t xml:space="preserve"> Твардовский. Краткий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рассказ о поэте.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«Снега потемнеют синие...», «Июль - макушка лета...», «На дне моей жизни...».</w:t>
            </w:r>
            <w:r w:rsidRPr="00D2012F">
              <w:rPr>
                <w:color w:val="000000"/>
                <w:sz w:val="20"/>
                <w:szCs w:val="20"/>
              </w:rPr>
              <w:t> Размышления поэта о взаимосвязи человека и природы, о неразделимости судьбы человека и народа.</w:t>
            </w:r>
            <w:r w:rsidRPr="00D2012F">
              <w:rPr>
                <w:color w:val="000000"/>
                <w:sz w:val="20"/>
                <w:szCs w:val="20"/>
              </w:rPr>
              <w:br/>
              <w:t>Теория литературы. Лирич</w:t>
            </w:r>
            <w:r>
              <w:rPr>
                <w:color w:val="000000"/>
                <w:sz w:val="20"/>
                <w:szCs w:val="20"/>
              </w:rPr>
              <w:t>еский герой (развитие понятия).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Дмитрий Сергеевич Лихачёв.</w:t>
            </w:r>
            <w:r w:rsidRPr="00D2012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«Земля родная»</w:t>
            </w:r>
            <w:r w:rsidRPr="00D2012F">
              <w:rPr>
                <w:i/>
                <w:iCs/>
                <w:color w:val="000000"/>
                <w:sz w:val="20"/>
                <w:szCs w:val="20"/>
              </w:rPr>
              <w:t> (главы из книги).</w:t>
            </w:r>
            <w:r>
              <w:rPr>
                <w:color w:val="000000"/>
                <w:sz w:val="20"/>
                <w:szCs w:val="20"/>
              </w:rPr>
              <w:t> Духовное напутствие молодёжи.</w:t>
            </w:r>
            <w:r w:rsidRPr="00D2012F">
              <w:rPr>
                <w:color w:val="000000"/>
                <w:sz w:val="20"/>
                <w:szCs w:val="20"/>
              </w:rPr>
              <w:br/>
              <w:t xml:space="preserve">Теория литературы. Публицистика (развитие представлений). Мемуары как публицистический </w:t>
            </w:r>
            <w:r>
              <w:rPr>
                <w:color w:val="000000"/>
                <w:sz w:val="20"/>
                <w:szCs w:val="20"/>
              </w:rPr>
              <w:t>жанр (начальные представления).</w:t>
            </w:r>
            <w:r w:rsidRPr="00D2012F">
              <w:rPr>
                <w:color w:val="000000"/>
                <w:sz w:val="20"/>
                <w:szCs w:val="20"/>
              </w:rPr>
              <w:br/>
              <w:t>Писатели улыб</w:t>
            </w:r>
            <w:r>
              <w:rPr>
                <w:color w:val="000000"/>
                <w:sz w:val="20"/>
                <w:szCs w:val="20"/>
              </w:rPr>
              <w:t>аются, или Смех Михаила Зощенко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М. Зощенко.</w:t>
            </w:r>
            <w:r>
              <w:rPr>
                <w:color w:val="000000"/>
                <w:sz w:val="20"/>
                <w:szCs w:val="20"/>
              </w:rPr>
              <w:t> Слово о писателе.</w:t>
            </w:r>
            <w:r w:rsidRPr="00D2012F">
              <w:rPr>
                <w:color w:val="000000"/>
                <w:sz w:val="20"/>
                <w:szCs w:val="20"/>
              </w:rPr>
              <w:br/>
              <w:t>Рассказ</w:t>
            </w:r>
            <w:r w:rsidRPr="00D2012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«Беда».</w:t>
            </w:r>
            <w:r w:rsidRPr="00D2012F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D2012F">
              <w:rPr>
                <w:color w:val="000000"/>
                <w:sz w:val="20"/>
                <w:szCs w:val="20"/>
              </w:rPr>
              <w:t>Смешное</w:t>
            </w:r>
            <w:proofErr w:type="gramEnd"/>
            <w:r w:rsidRPr="00D2012F">
              <w:rPr>
                <w:color w:val="000000"/>
                <w:sz w:val="20"/>
                <w:szCs w:val="20"/>
              </w:rPr>
              <w:t xml:space="preserve"> и</w:t>
            </w:r>
            <w:r>
              <w:rPr>
                <w:color w:val="000000"/>
                <w:sz w:val="20"/>
                <w:szCs w:val="20"/>
              </w:rPr>
              <w:t xml:space="preserve"> грустное в рассказах писателя.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Песни на слова русских поэтов XX века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А. Вертинский.</w:t>
            </w:r>
            <w:r w:rsidRPr="00D2012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«Доченьки»;</w:t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 И. Гофф.</w:t>
            </w:r>
            <w:r w:rsidRPr="00D2012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«Русское поле»; </w:t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Б. Окуджава.</w:t>
            </w:r>
            <w:r w:rsidRPr="00D2012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«По Смоленской дороге...».</w:t>
            </w:r>
            <w:r w:rsidRPr="00D2012F">
              <w:rPr>
                <w:color w:val="000000"/>
                <w:sz w:val="20"/>
                <w:szCs w:val="20"/>
              </w:rPr>
              <w:t> Лирические размышления о жизни, быстро текущем време</w:t>
            </w:r>
            <w:r>
              <w:rPr>
                <w:color w:val="000000"/>
                <w:sz w:val="20"/>
                <w:szCs w:val="20"/>
              </w:rPr>
              <w:t>ни. Светлая грусть переживаний.</w:t>
            </w:r>
            <w:r w:rsidRPr="00D2012F">
              <w:rPr>
                <w:color w:val="000000"/>
                <w:sz w:val="20"/>
                <w:szCs w:val="20"/>
              </w:rPr>
              <w:br/>
              <w:t>Теория литературы. Песня как синтетический жанр искус</w:t>
            </w:r>
            <w:r>
              <w:rPr>
                <w:color w:val="000000"/>
                <w:sz w:val="20"/>
                <w:szCs w:val="20"/>
              </w:rPr>
              <w:t>ства (начальные представления).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ИЗ ЛИТЕРАТУРЫ НАРОДОВ РОССИИ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Расул Гамзатов.</w:t>
            </w:r>
            <w:r w:rsidRPr="00D2012F">
              <w:rPr>
                <w:color w:val="000000"/>
                <w:sz w:val="20"/>
                <w:szCs w:val="20"/>
              </w:rPr>
              <w:t> Кра</w:t>
            </w:r>
            <w:r>
              <w:rPr>
                <w:color w:val="000000"/>
                <w:sz w:val="20"/>
                <w:szCs w:val="20"/>
              </w:rPr>
              <w:t>ткий рассказ об аварском поэте.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«Опять за спиною родная земля...», «Я вновь пришёл сюда и сам не верю...»</w:t>
            </w:r>
            <w:r w:rsidRPr="00D2012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(из цикла «Восьмистишия»),</w:t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 «О моей Родине».</w:t>
            </w:r>
            <w:r w:rsidRPr="00D2012F">
              <w:rPr>
                <w:color w:val="000000"/>
                <w:sz w:val="20"/>
                <w:szCs w:val="20"/>
              </w:rPr>
              <w:br/>
              <w:t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</w:t>
            </w:r>
            <w:r>
              <w:rPr>
                <w:color w:val="000000"/>
                <w:sz w:val="20"/>
                <w:szCs w:val="20"/>
              </w:rPr>
              <w:t>ной образности аварского поэта.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ИЗ ЗАРУБЕЖНОЙ ЛИТЕРАТУРЫ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Роберт Бёрнс.</w:t>
            </w:r>
            <w:r>
              <w:rPr>
                <w:color w:val="000000"/>
                <w:sz w:val="20"/>
                <w:szCs w:val="20"/>
              </w:rPr>
              <w:t> Особенности творчества.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b/>
                <w:bCs/>
                <w:i/>
                <w:iCs/>
                <w:color w:val="000000"/>
                <w:sz w:val="20"/>
                <w:szCs w:val="20"/>
              </w:rPr>
              <w:t>«Честная бедность».</w:t>
            </w:r>
            <w:r w:rsidRPr="00D2012F">
              <w:rPr>
                <w:color w:val="000000"/>
                <w:sz w:val="20"/>
                <w:szCs w:val="20"/>
              </w:rPr>
              <w:t xml:space="preserve"> Представления народа о справедливости и честности. </w:t>
            </w:r>
            <w:proofErr w:type="gramStart"/>
            <w:r w:rsidRPr="00D2012F">
              <w:rPr>
                <w:color w:val="000000"/>
                <w:sz w:val="20"/>
                <w:szCs w:val="20"/>
              </w:rPr>
              <w:t>Народно-поэ</w:t>
            </w:r>
            <w:r>
              <w:rPr>
                <w:color w:val="000000"/>
                <w:sz w:val="20"/>
                <w:szCs w:val="20"/>
              </w:rPr>
              <w:t>тический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характер произведения.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Джордж Гордон Байрон.</w:t>
            </w:r>
            <w:r w:rsidRPr="00D2012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«Душа моя мрачна...».</w:t>
            </w:r>
            <w:r w:rsidRPr="00D2012F">
              <w:rPr>
                <w:color w:val="000000"/>
                <w:sz w:val="20"/>
                <w:szCs w:val="20"/>
              </w:rPr>
              <w:t> Ощущение трагического разлада героя с жизнью, с окружающим его обществом. Своеобразие романтической поэзии Байрон</w:t>
            </w:r>
            <w:r>
              <w:rPr>
                <w:color w:val="000000"/>
                <w:sz w:val="20"/>
                <w:szCs w:val="20"/>
              </w:rPr>
              <w:t>а. Байрон и русская литература.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Японские хокку</w:t>
            </w:r>
            <w:r w:rsidRPr="00D2012F">
              <w:rPr>
                <w:color w:val="000000"/>
                <w:sz w:val="20"/>
                <w:szCs w:val="20"/>
              </w:rPr>
              <w:t> (трёхстишия). Изображение жизни природы и жизни человека в их нерасторжимом единстве на фоне круговорота времён года. Поэтическая картина, нар</w:t>
            </w:r>
            <w:r>
              <w:rPr>
                <w:color w:val="000000"/>
                <w:sz w:val="20"/>
                <w:szCs w:val="20"/>
              </w:rPr>
              <w:t>исованная одним-двумя штрихами.</w:t>
            </w:r>
            <w:r w:rsidRPr="00D2012F">
              <w:rPr>
                <w:color w:val="000000"/>
                <w:sz w:val="20"/>
                <w:szCs w:val="20"/>
              </w:rPr>
              <w:br/>
              <w:t>Теория литературы. О</w:t>
            </w:r>
            <w:r>
              <w:rPr>
                <w:color w:val="000000"/>
                <w:sz w:val="20"/>
                <w:szCs w:val="20"/>
              </w:rPr>
              <w:t>собенности жанра хокку (хайку).</w:t>
            </w:r>
            <w:r w:rsidRPr="00D2012F">
              <w:rPr>
                <w:color w:val="000000"/>
                <w:sz w:val="20"/>
                <w:szCs w:val="20"/>
              </w:rPr>
              <w:br/>
              <w:t>О.</w:t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> Генри.</w:t>
            </w:r>
            <w:r w:rsidRPr="00D2012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«Дары волхвов».</w:t>
            </w:r>
            <w:r w:rsidRPr="00D2012F">
              <w:rPr>
                <w:color w:val="000000"/>
                <w:sz w:val="20"/>
                <w:szCs w:val="20"/>
              </w:rPr>
              <w:t xml:space="preserve"> Сила любви и преданности. Жертвенность во имя любви. </w:t>
            </w:r>
            <w:proofErr w:type="gramStart"/>
            <w:r w:rsidRPr="00D2012F">
              <w:rPr>
                <w:color w:val="000000"/>
                <w:sz w:val="20"/>
                <w:szCs w:val="20"/>
              </w:rPr>
              <w:t>См</w:t>
            </w:r>
            <w:r>
              <w:rPr>
                <w:color w:val="000000"/>
                <w:sz w:val="20"/>
                <w:szCs w:val="20"/>
              </w:rPr>
              <w:t>ешное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возвышенное в рассказе.</w:t>
            </w:r>
            <w:r w:rsidRPr="00D2012F">
              <w:rPr>
                <w:color w:val="000000"/>
                <w:sz w:val="20"/>
                <w:szCs w:val="20"/>
              </w:rPr>
              <w:br/>
              <w:t>Теория литературы. Рождественский ра</w:t>
            </w:r>
            <w:r>
              <w:rPr>
                <w:color w:val="000000"/>
                <w:sz w:val="20"/>
                <w:szCs w:val="20"/>
              </w:rPr>
              <w:t>ссказ (развитие представления).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b/>
                <w:bCs/>
                <w:color w:val="000000"/>
                <w:sz w:val="20"/>
                <w:szCs w:val="20"/>
              </w:rPr>
              <w:t xml:space="preserve">Рей Дуглас </w:t>
            </w:r>
            <w:proofErr w:type="spellStart"/>
            <w:r w:rsidRPr="00D2012F">
              <w:rPr>
                <w:b/>
                <w:bCs/>
                <w:color w:val="000000"/>
                <w:sz w:val="20"/>
                <w:szCs w:val="20"/>
              </w:rPr>
              <w:t>Брэдбери</w:t>
            </w:r>
            <w:proofErr w:type="spellEnd"/>
            <w:r w:rsidRPr="00D2012F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2012F">
              <w:rPr>
                <w:b/>
                <w:bCs/>
                <w:i/>
                <w:iCs/>
                <w:color w:val="000000"/>
                <w:sz w:val="20"/>
                <w:szCs w:val="20"/>
              </w:rPr>
              <w:t> «Каникулы».</w:t>
            </w:r>
            <w:r w:rsidRPr="00D2012F">
              <w:rPr>
                <w:color w:val="000000"/>
                <w:sz w:val="20"/>
                <w:szCs w:val="20"/>
              </w:rPr>
              <w:t xml:space="preserve"> Фантастические рассказы Рея </w:t>
            </w:r>
            <w:proofErr w:type="spellStart"/>
            <w:r w:rsidRPr="00D2012F">
              <w:rPr>
                <w:color w:val="000000"/>
                <w:sz w:val="20"/>
                <w:szCs w:val="20"/>
              </w:rPr>
              <w:t>Брэдбери</w:t>
            </w:r>
            <w:proofErr w:type="spellEnd"/>
            <w:r w:rsidRPr="00D2012F">
              <w:rPr>
                <w:color w:val="000000"/>
                <w:sz w:val="20"/>
                <w:szCs w:val="20"/>
              </w:rPr>
              <w:t xml:space="preserve"> как выражение стремления уберечь людей от зла и опасности на Земле.</w:t>
            </w:r>
            <w:r>
              <w:rPr>
                <w:color w:val="000000"/>
                <w:sz w:val="20"/>
                <w:szCs w:val="20"/>
              </w:rPr>
              <w:t xml:space="preserve"> Мечта о чудесной победе добра.</w:t>
            </w:r>
            <w:r w:rsidRPr="00D2012F">
              <w:rPr>
                <w:color w:val="000000"/>
                <w:sz w:val="20"/>
                <w:szCs w:val="20"/>
              </w:rPr>
              <w:br/>
              <w:t>Теория литературы. Фантастика в художественной литературе (развитие представлений).</w:t>
            </w:r>
            <w:r w:rsidRPr="00D2012F">
              <w:rPr>
                <w:color w:val="000000"/>
                <w:sz w:val="20"/>
                <w:szCs w:val="20"/>
              </w:rPr>
              <w:br/>
            </w:r>
            <w:r w:rsidRPr="00D2012F">
              <w:rPr>
                <w:color w:val="000000"/>
                <w:sz w:val="20"/>
                <w:szCs w:val="20"/>
              </w:rPr>
              <w:br/>
            </w:r>
          </w:p>
          <w:p w:rsidR="007A45F8" w:rsidRDefault="007A45F8" w:rsidP="007A45F8">
            <w:pPr>
              <w:rPr>
                <w:b/>
                <w:bCs/>
                <w:color w:val="000000"/>
                <w:sz w:val="27"/>
                <w:szCs w:val="27"/>
              </w:rPr>
            </w:pPr>
          </w:p>
          <w:p w:rsidR="007A45F8" w:rsidRDefault="007A45F8" w:rsidP="007A45F8">
            <w:pPr>
              <w:rPr>
                <w:b/>
                <w:bCs/>
                <w:color w:val="000000"/>
                <w:sz w:val="27"/>
                <w:szCs w:val="27"/>
              </w:rPr>
            </w:pPr>
          </w:p>
          <w:p w:rsidR="007A45F8" w:rsidRDefault="007A45F8" w:rsidP="007A45F8">
            <w:pPr>
              <w:rPr>
                <w:b/>
                <w:bCs/>
                <w:color w:val="000000"/>
                <w:sz w:val="27"/>
                <w:szCs w:val="27"/>
              </w:rPr>
            </w:pPr>
          </w:p>
          <w:p w:rsidR="007A45F8" w:rsidRDefault="007A45F8" w:rsidP="007A45F8">
            <w:pPr>
              <w:rPr>
                <w:b/>
                <w:bCs/>
                <w:color w:val="000000"/>
                <w:sz w:val="27"/>
                <w:szCs w:val="27"/>
              </w:rPr>
            </w:pPr>
          </w:p>
          <w:p w:rsidR="007A45F8" w:rsidRDefault="007A45F8" w:rsidP="007A45F8">
            <w:pPr>
              <w:rPr>
                <w:b/>
                <w:bCs/>
                <w:color w:val="000000"/>
                <w:sz w:val="27"/>
                <w:szCs w:val="27"/>
              </w:rPr>
            </w:pPr>
          </w:p>
          <w:p w:rsidR="007A45F8" w:rsidRDefault="007A45F8" w:rsidP="007A45F8">
            <w:pPr>
              <w:rPr>
                <w:b/>
                <w:bCs/>
                <w:color w:val="000000"/>
                <w:sz w:val="27"/>
                <w:szCs w:val="27"/>
              </w:rPr>
            </w:pPr>
          </w:p>
          <w:p w:rsidR="002150A3" w:rsidRPr="00ED642B" w:rsidRDefault="002150A3" w:rsidP="007A45F8">
            <w:pPr>
              <w:rPr>
                <w:b/>
                <w:bCs/>
                <w:color w:val="000000"/>
                <w:szCs w:val="27"/>
              </w:rPr>
            </w:pPr>
          </w:p>
          <w:p w:rsidR="002150A3" w:rsidRPr="00ED642B" w:rsidRDefault="002150A3" w:rsidP="007A45F8">
            <w:pPr>
              <w:rPr>
                <w:color w:val="000000"/>
                <w:sz w:val="18"/>
                <w:szCs w:val="20"/>
              </w:rPr>
            </w:pPr>
            <w:r w:rsidRPr="00ED642B">
              <w:rPr>
                <w:b/>
                <w:bCs/>
                <w:color w:val="000000"/>
                <w:szCs w:val="27"/>
              </w:rPr>
              <w:t>Учебно-тематический план</w:t>
            </w:r>
          </w:p>
          <w:tbl>
            <w:tblPr>
              <w:tblW w:w="1374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5289"/>
              <w:gridCol w:w="2113"/>
              <w:gridCol w:w="2705"/>
              <w:gridCol w:w="2736"/>
              <w:gridCol w:w="61"/>
            </w:tblGrid>
            <w:tr w:rsidR="002150A3" w:rsidRPr="00ED642B" w:rsidTr="007A45F8">
              <w:trPr>
                <w:tblCellSpacing w:w="0" w:type="dxa"/>
              </w:trPr>
              <w:tc>
                <w:tcPr>
                  <w:tcW w:w="825" w:type="dxa"/>
                  <w:vMerge w:val="restart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</w:r>
                  <w:r w:rsidRPr="00ED642B">
                    <w:rPr>
                      <w:sz w:val="22"/>
                    </w:rPr>
                    <w:br/>
                    <w:t>№</w:t>
                  </w:r>
                </w:p>
              </w:tc>
              <w:tc>
                <w:tcPr>
                  <w:tcW w:w="5220" w:type="dxa"/>
                  <w:vMerge w:val="restart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</w:r>
                  <w:r w:rsidRPr="00ED642B">
                    <w:rPr>
                      <w:sz w:val="22"/>
                    </w:rPr>
                    <w:br/>
                  </w:r>
                  <w:r w:rsidRPr="00ED642B">
                    <w:rPr>
                      <w:b/>
                      <w:bCs/>
                      <w:sz w:val="22"/>
                    </w:rPr>
                    <w:t>Разделы</w:t>
                  </w:r>
                </w:p>
              </w:tc>
              <w:tc>
                <w:tcPr>
                  <w:tcW w:w="2085" w:type="dxa"/>
                  <w:vMerge w:val="restart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</w:r>
                  <w:r w:rsidRPr="00ED642B">
                    <w:rPr>
                      <w:b/>
                      <w:bCs/>
                      <w:sz w:val="22"/>
                    </w:rPr>
                    <w:t>Кол-во часов</w:t>
                  </w:r>
                </w:p>
              </w:tc>
              <w:tc>
                <w:tcPr>
                  <w:tcW w:w="2670" w:type="dxa"/>
                  <w:vMerge w:val="restart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</w:r>
                  <w:r w:rsidRPr="00ED642B">
                    <w:rPr>
                      <w:b/>
                      <w:bCs/>
                      <w:sz w:val="22"/>
                    </w:rPr>
                    <w:t>Кол-во часов развития речи</w:t>
                  </w:r>
                </w:p>
              </w:tc>
              <w:tc>
                <w:tcPr>
                  <w:tcW w:w="2700" w:type="dxa"/>
                  <w:vMerge w:val="restart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</w:r>
                  <w:r w:rsidRPr="00ED642B">
                    <w:rPr>
                      <w:b/>
                      <w:bCs/>
                      <w:sz w:val="22"/>
                    </w:rPr>
                    <w:t>Кол-во часов</w:t>
                  </w:r>
                  <w:r w:rsidRPr="00ED642B">
                    <w:rPr>
                      <w:sz w:val="22"/>
                    </w:rPr>
                    <w:br/>
                  </w:r>
                  <w:r w:rsidRPr="00ED642B">
                    <w:rPr>
                      <w:sz w:val="22"/>
                    </w:rPr>
                    <w:br/>
                  </w:r>
                  <w:r w:rsidRPr="00ED642B">
                    <w:rPr>
                      <w:b/>
                      <w:bCs/>
                      <w:sz w:val="22"/>
                    </w:rPr>
                    <w:t>внеклассного чтения</w:t>
                  </w:r>
                </w:p>
              </w:tc>
              <w:tc>
                <w:tcPr>
                  <w:tcW w:w="3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</w:r>
                </w:p>
              </w:tc>
            </w:tr>
            <w:tr w:rsidR="002150A3" w:rsidRPr="00ED642B" w:rsidTr="007A45F8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2150A3" w:rsidRPr="00ED642B" w:rsidRDefault="002150A3" w:rsidP="007A45F8"/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50A3" w:rsidRPr="00ED642B" w:rsidRDefault="002150A3" w:rsidP="007A45F8"/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50A3" w:rsidRPr="00ED642B" w:rsidRDefault="002150A3" w:rsidP="007A45F8"/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50A3" w:rsidRPr="00ED642B" w:rsidRDefault="002150A3" w:rsidP="007A45F8"/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150A3" w:rsidRPr="00ED642B" w:rsidRDefault="002150A3" w:rsidP="007A45F8"/>
              </w:tc>
              <w:tc>
                <w:tcPr>
                  <w:tcW w:w="3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</w:r>
                </w:p>
              </w:tc>
            </w:tr>
            <w:tr w:rsidR="002150A3" w:rsidRPr="00ED642B" w:rsidTr="007A45F8">
              <w:trPr>
                <w:trHeight w:val="495"/>
                <w:tblCellSpacing w:w="0" w:type="dxa"/>
              </w:trPr>
              <w:tc>
                <w:tcPr>
                  <w:tcW w:w="82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1</w:t>
                  </w:r>
                </w:p>
              </w:tc>
              <w:tc>
                <w:tcPr>
                  <w:tcW w:w="522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Введение.</w:t>
                  </w:r>
                </w:p>
              </w:tc>
              <w:tc>
                <w:tcPr>
                  <w:tcW w:w="208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1</w:t>
                  </w:r>
                </w:p>
              </w:tc>
              <w:tc>
                <w:tcPr>
                  <w:tcW w:w="267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-</w:t>
                  </w:r>
                </w:p>
              </w:tc>
              <w:tc>
                <w:tcPr>
                  <w:tcW w:w="2760" w:type="dxa"/>
                  <w:gridSpan w:val="2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-</w:t>
                  </w:r>
                </w:p>
              </w:tc>
            </w:tr>
            <w:tr w:rsidR="002150A3" w:rsidRPr="00ED642B" w:rsidTr="007A45F8">
              <w:trPr>
                <w:trHeight w:val="495"/>
                <w:tblCellSpacing w:w="0" w:type="dxa"/>
              </w:trPr>
              <w:tc>
                <w:tcPr>
                  <w:tcW w:w="82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2</w:t>
                  </w:r>
                </w:p>
              </w:tc>
              <w:tc>
                <w:tcPr>
                  <w:tcW w:w="522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Устное народное творчество</w:t>
                  </w:r>
                </w:p>
              </w:tc>
              <w:tc>
                <w:tcPr>
                  <w:tcW w:w="208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9</w:t>
                  </w:r>
                </w:p>
              </w:tc>
              <w:tc>
                <w:tcPr>
                  <w:tcW w:w="267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-</w:t>
                  </w:r>
                </w:p>
              </w:tc>
              <w:tc>
                <w:tcPr>
                  <w:tcW w:w="2760" w:type="dxa"/>
                  <w:gridSpan w:val="2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1</w:t>
                  </w:r>
                </w:p>
              </w:tc>
            </w:tr>
            <w:tr w:rsidR="002150A3" w:rsidRPr="00ED642B" w:rsidTr="007A45F8">
              <w:trPr>
                <w:trHeight w:val="525"/>
                <w:tblCellSpacing w:w="0" w:type="dxa"/>
              </w:trPr>
              <w:tc>
                <w:tcPr>
                  <w:tcW w:w="82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3</w:t>
                  </w:r>
                </w:p>
              </w:tc>
              <w:tc>
                <w:tcPr>
                  <w:tcW w:w="522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Древнерусская литература.</w:t>
                  </w:r>
                </w:p>
              </w:tc>
              <w:tc>
                <w:tcPr>
                  <w:tcW w:w="208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6</w:t>
                  </w:r>
                </w:p>
              </w:tc>
              <w:tc>
                <w:tcPr>
                  <w:tcW w:w="267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1</w:t>
                  </w:r>
                </w:p>
              </w:tc>
              <w:tc>
                <w:tcPr>
                  <w:tcW w:w="2760" w:type="dxa"/>
                  <w:gridSpan w:val="2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-</w:t>
                  </w:r>
                </w:p>
              </w:tc>
            </w:tr>
            <w:tr w:rsidR="002150A3" w:rsidRPr="00ED642B" w:rsidTr="007A45F8">
              <w:trPr>
                <w:trHeight w:val="525"/>
                <w:tblCellSpacing w:w="0" w:type="dxa"/>
              </w:trPr>
              <w:tc>
                <w:tcPr>
                  <w:tcW w:w="82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4</w:t>
                  </w:r>
                </w:p>
              </w:tc>
              <w:tc>
                <w:tcPr>
                  <w:tcW w:w="522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Из русской литературы 18 века.</w:t>
                  </w:r>
                </w:p>
              </w:tc>
              <w:tc>
                <w:tcPr>
                  <w:tcW w:w="208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2</w:t>
                  </w:r>
                </w:p>
              </w:tc>
              <w:tc>
                <w:tcPr>
                  <w:tcW w:w="267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-</w:t>
                  </w:r>
                </w:p>
              </w:tc>
              <w:tc>
                <w:tcPr>
                  <w:tcW w:w="2760" w:type="dxa"/>
                  <w:gridSpan w:val="2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-</w:t>
                  </w:r>
                </w:p>
              </w:tc>
            </w:tr>
            <w:tr w:rsidR="002150A3" w:rsidRPr="00ED642B" w:rsidTr="007A45F8">
              <w:trPr>
                <w:trHeight w:val="495"/>
                <w:tblCellSpacing w:w="0" w:type="dxa"/>
              </w:trPr>
              <w:tc>
                <w:tcPr>
                  <w:tcW w:w="82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5</w:t>
                  </w:r>
                </w:p>
              </w:tc>
              <w:tc>
                <w:tcPr>
                  <w:tcW w:w="522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Из русской литературы 19 века.</w:t>
                  </w:r>
                </w:p>
              </w:tc>
              <w:tc>
                <w:tcPr>
                  <w:tcW w:w="208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44</w:t>
                  </w:r>
                </w:p>
              </w:tc>
              <w:tc>
                <w:tcPr>
                  <w:tcW w:w="267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4</w:t>
                  </w:r>
                </w:p>
              </w:tc>
              <w:tc>
                <w:tcPr>
                  <w:tcW w:w="2760" w:type="dxa"/>
                  <w:gridSpan w:val="2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4</w:t>
                  </w:r>
                </w:p>
              </w:tc>
            </w:tr>
            <w:tr w:rsidR="002150A3" w:rsidRPr="00ED642B" w:rsidTr="007A45F8">
              <w:trPr>
                <w:trHeight w:val="525"/>
                <w:tblCellSpacing w:w="0" w:type="dxa"/>
              </w:trPr>
              <w:tc>
                <w:tcPr>
                  <w:tcW w:w="82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6</w:t>
                  </w:r>
                </w:p>
              </w:tc>
              <w:tc>
                <w:tcPr>
                  <w:tcW w:w="522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Из русской литературы 20 века.</w:t>
                  </w:r>
                </w:p>
              </w:tc>
              <w:tc>
                <w:tcPr>
                  <w:tcW w:w="208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30</w:t>
                  </w:r>
                </w:p>
              </w:tc>
              <w:tc>
                <w:tcPr>
                  <w:tcW w:w="267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1</w:t>
                  </w:r>
                </w:p>
              </w:tc>
              <w:tc>
                <w:tcPr>
                  <w:tcW w:w="2760" w:type="dxa"/>
                  <w:gridSpan w:val="2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1</w:t>
                  </w:r>
                </w:p>
              </w:tc>
            </w:tr>
            <w:tr w:rsidR="002150A3" w:rsidRPr="00ED642B" w:rsidTr="007A45F8">
              <w:trPr>
                <w:trHeight w:val="525"/>
                <w:tblCellSpacing w:w="0" w:type="dxa"/>
              </w:trPr>
              <w:tc>
                <w:tcPr>
                  <w:tcW w:w="82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7</w:t>
                  </w:r>
                </w:p>
              </w:tc>
              <w:tc>
                <w:tcPr>
                  <w:tcW w:w="522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Из литературы народов России.</w:t>
                  </w:r>
                </w:p>
              </w:tc>
              <w:tc>
                <w:tcPr>
                  <w:tcW w:w="208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3</w:t>
                  </w:r>
                </w:p>
              </w:tc>
              <w:tc>
                <w:tcPr>
                  <w:tcW w:w="267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-</w:t>
                  </w:r>
                </w:p>
              </w:tc>
              <w:tc>
                <w:tcPr>
                  <w:tcW w:w="2760" w:type="dxa"/>
                  <w:gridSpan w:val="2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-</w:t>
                  </w:r>
                </w:p>
              </w:tc>
            </w:tr>
            <w:tr w:rsidR="002150A3" w:rsidRPr="00ED642B" w:rsidTr="007A45F8">
              <w:trPr>
                <w:trHeight w:val="495"/>
                <w:tblCellSpacing w:w="0" w:type="dxa"/>
              </w:trPr>
              <w:tc>
                <w:tcPr>
                  <w:tcW w:w="82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8</w:t>
                  </w:r>
                </w:p>
              </w:tc>
              <w:tc>
                <w:tcPr>
                  <w:tcW w:w="522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Из зарубежной литературы.</w:t>
                  </w:r>
                </w:p>
              </w:tc>
              <w:tc>
                <w:tcPr>
                  <w:tcW w:w="208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4</w:t>
                  </w:r>
                </w:p>
              </w:tc>
              <w:tc>
                <w:tcPr>
                  <w:tcW w:w="267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-</w:t>
                  </w:r>
                </w:p>
              </w:tc>
              <w:tc>
                <w:tcPr>
                  <w:tcW w:w="2760" w:type="dxa"/>
                  <w:gridSpan w:val="2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-</w:t>
                  </w:r>
                </w:p>
              </w:tc>
            </w:tr>
            <w:tr w:rsidR="002150A3" w:rsidRPr="00ED642B" w:rsidTr="007A45F8">
              <w:trPr>
                <w:trHeight w:val="525"/>
                <w:tblCellSpacing w:w="0" w:type="dxa"/>
              </w:trPr>
              <w:tc>
                <w:tcPr>
                  <w:tcW w:w="82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9</w:t>
                  </w:r>
                </w:p>
              </w:tc>
              <w:tc>
                <w:tcPr>
                  <w:tcW w:w="522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 xml:space="preserve">Прочитайте летом. </w:t>
                  </w:r>
                  <w:proofErr w:type="gramStart"/>
                  <w:r w:rsidRPr="00ED642B">
                    <w:rPr>
                      <w:sz w:val="22"/>
                    </w:rPr>
                    <w:t>Итоговая</w:t>
                  </w:r>
                  <w:proofErr w:type="gramEnd"/>
                  <w:r w:rsidRPr="00ED642B">
                    <w:rPr>
                      <w:sz w:val="22"/>
                    </w:rPr>
                    <w:t xml:space="preserve"> К.Р.</w:t>
                  </w:r>
                  <w:r w:rsidRPr="00ED642B">
                    <w:rPr>
                      <w:sz w:val="22"/>
                    </w:rPr>
                    <w:br/>
                  </w:r>
                  <w:r w:rsidRPr="00ED642B">
                    <w:rPr>
                      <w:sz w:val="22"/>
                    </w:rPr>
                    <w:br/>
                    <w:t>РЕЗЕРВ</w:t>
                  </w:r>
                </w:p>
              </w:tc>
              <w:tc>
                <w:tcPr>
                  <w:tcW w:w="208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2</w:t>
                  </w:r>
                  <w:r w:rsidRPr="00ED642B">
                    <w:rPr>
                      <w:sz w:val="22"/>
                    </w:rPr>
                    <w:br/>
                  </w:r>
                  <w:r w:rsidRPr="00ED642B">
                    <w:rPr>
                      <w:sz w:val="22"/>
                    </w:rPr>
                    <w:br/>
                    <w:t>4</w:t>
                  </w:r>
                </w:p>
              </w:tc>
              <w:tc>
                <w:tcPr>
                  <w:tcW w:w="267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-</w:t>
                  </w:r>
                </w:p>
              </w:tc>
              <w:tc>
                <w:tcPr>
                  <w:tcW w:w="2760" w:type="dxa"/>
                  <w:gridSpan w:val="2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-</w:t>
                  </w:r>
                </w:p>
              </w:tc>
            </w:tr>
            <w:tr w:rsidR="002150A3" w:rsidRPr="00ED642B" w:rsidTr="007A45F8">
              <w:trPr>
                <w:trHeight w:val="540"/>
                <w:tblCellSpacing w:w="0" w:type="dxa"/>
              </w:trPr>
              <w:tc>
                <w:tcPr>
                  <w:tcW w:w="825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</w:r>
                </w:p>
              </w:tc>
              <w:tc>
                <w:tcPr>
                  <w:tcW w:w="5220" w:type="dxa"/>
                  <w:hideMark/>
                </w:tcPr>
                <w:p w:rsidR="002150A3" w:rsidRPr="00ED642B" w:rsidRDefault="002150A3" w:rsidP="007A45F8">
                  <w:r w:rsidRPr="00ED642B">
                    <w:rPr>
                      <w:sz w:val="22"/>
                    </w:rPr>
                    <w:br/>
                    <w:t>Итого:</w:t>
                  </w:r>
                  <w:r w:rsidRPr="00ED642B">
                    <w:rPr>
                      <w:b/>
                      <w:bCs/>
                      <w:color w:val="333333"/>
                      <w:sz w:val="16"/>
                      <w:szCs w:val="21"/>
                    </w:rPr>
                    <w:t xml:space="preserve"> (102ч)</w:t>
                  </w:r>
                </w:p>
              </w:tc>
              <w:tc>
                <w:tcPr>
                  <w:tcW w:w="0" w:type="auto"/>
                  <w:hideMark/>
                </w:tcPr>
                <w:p w:rsidR="002150A3" w:rsidRPr="00ED642B" w:rsidRDefault="002150A3" w:rsidP="007A45F8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150A3" w:rsidRPr="00ED642B" w:rsidRDefault="002150A3" w:rsidP="007A45F8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150A3" w:rsidRPr="00ED642B" w:rsidRDefault="002150A3" w:rsidP="007A45F8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150A3" w:rsidRPr="00ED642B" w:rsidRDefault="002150A3" w:rsidP="007A45F8">
                  <w:pPr>
                    <w:rPr>
                      <w:sz w:val="18"/>
                      <w:szCs w:val="20"/>
                    </w:rPr>
                  </w:pPr>
                </w:p>
              </w:tc>
            </w:tr>
          </w:tbl>
          <w:p w:rsidR="002150A3" w:rsidRDefault="002150A3" w:rsidP="007A45F8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2150A3" w:rsidRDefault="002150A3" w:rsidP="002150A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="Helvetica"/>
          <w:b/>
          <w:color w:val="FF0000"/>
          <w:sz w:val="21"/>
          <w:szCs w:val="21"/>
        </w:rPr>
      </w:pPr>
    </w:p>
    <w:p w:rsidR="002150A3" w:rsidRDefault="002150A3" w:rsidP="002150A3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color w:val="FF0000"/>
          <w:sz w:val="21"/>
          <w:szCs w:val="21"/>
        </w:rPr>
      </w:pPr>
    </w:p>
    <w:p w:rsidR="002150A3" w:rsidRDefault="002150A3" w:rsidP="002150A3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color w:val="FF0000"/>
          <w:sz w:val="21"/>
          <w:szCs w:val="21"/>
        </w:rPr>
      </w:pPr>
    </w:p>
    <w:p w:rsidR="002150A3" w:rsidRDefault="002150A3" w:rsidP="002150A3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2150A3" w:rsidRPr="00583ABE" w:rsidRDefault="002150A3" w:rsidP="002150A3">
      <w:pPr>
        <w:pStyle w:val="a6"/>
        <w:shd w:val="clear" w:color="auto" w:fill="FFFFFF"/>
        <w:spacing w:before="0" w:beforeAutospacing="0" w:after="0" w:afterAutospacing="0"/>
        <w:rPr>
          <w:color w:val="FF0000"/>
          <w:sz w:val="22"/>
          <w:szCs w:val="21"/>
        </w:rPr>
      </w:pPr>
    </w:p>
    <w:p w:rsidR="002150A3" w:rsidRPr="00583ABE" w:rsidRDefault="002150A3" w:rsidP="002150A3">
      <w:pPr>
        <w:pStyle w:val="a6"/>
        <w:shd w:val="clear" w:color="auto" w:fill="FFFFFF"/>
        <w:spacing w:before="0" w:beforeAutospacing="0" w:after="150" w:afterAutospacing="0"/>
        <w:rPr>
          <w:color w:val="FF0000"/>
          <w:sz w:val="28"/>
          <w:szCs w:val="21"/>
        </w:rPr>
      </w:pPr>
      <w:r w:rsidRPr="00583ABE">
        <w:rPr>
          <w:color w:val="FF0000"/>
          <w:sz w:val="32"/>
          <w:szCs w:val="21"/>
        </w:rPr>
        <w:lastRenderedPageBreak/>
        <w:t xml:space="preserve">                                    </w:t>
      </w:r>
      <w:r>
        <w:rPr>
          <w:color w:val="FF0000"/>
          <w:sz w:val="32"/>
          <w:szCs w:val="21"/>
        </w:rPr>
        <w:t xml:space="preserve">         3.   Календарно-тематическое планирование</w:t>
      </w:r>
      <w:r w:rsidRPr="00583ABE">
        <w:rPr>
          <w:color w:val="FF0000"/>
          <w:sz w:val="32"/>
          <w:szCs w:val="21"/>
        </w:rPr>
        <w:t xml:space="preserve"> по литературе      </w:t>
      </w:r>
      <w:r w:rsidRPr="00583ABE">
        <w:rPr>
          <w:color w:val="FF0000"/>
          <w:sz w:val="28"/>
          <w:szCs w:val="21"/>
        </w:rPr>
        <w:t xml:space="preserve">7 </w:t>
      </w:r>
      <w:proofErr w:type="spellStart"/>
      <w:r w:rsidRPr="00583ABE">
        <w:rPr>
          <w:color w:val="FF0000"/>
          <w:sz w:val="28"/>
          <w:szCs w:val="21"/>
        </w:rPr>
        <w:t>кл</w:t>
      </w:r>
      <w:proofErr w:type="spellEnd"/>
      <w:r w:rsidRPr="00583ABE">
        <w:rPr>
          <w:color w:val="FF0000"/>
          <w:sz w:val="28"/>
          <w:szCs w:val="21"/>
        </w:rPr>
        <w:t>.</w:t>
      </w:r>
    </w:p>
    <w:tbl>
      <w:tblPr>
        <w:tblW w:w="15541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692"/>
        <w:gridCol w:w="851"/>
        <w:gridCol w:w="3260"/>
        <w:gridCol w:w="1453"/>
        <w:gridCol w:w="1524"/>
        <w:gridCol w:w="2410"/>
        <w:gridCol w:w="4677"/>
      </w:tblGrid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№ урока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Кол-во часов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Тема урока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Материал учебника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Вид урока.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1"/>
                <w:b/>
                <w:bCs/>
                <w:color w:val="000000"/>
                <w:sz w:val="18"/>
              </w:rPr>
              <w:t>Виды деятельности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ind w:left="-568" w:firstLine="568"/>
              <w:rPr>
                <w:color w:val="000000"/>
                <w:sz w:val="18"/>
              </w:rPr>
            </w:pPr>
            <w:proofErr w:type="spellStart"/>
            <w:r w:rsidRPr="006E1369">
              <w:rPr>
                <w:rStyle w:val="c11"/>
                <w:b/>
                <w:bCs/>
                <w:color w:val="000000"/>
                <w:sz w:val="18"/>
              </w:rPr>
              <w:t>Метапредметные</w:t>
            </w:r>
            <w:proofErr w:type="spellEnd"/>
            <w:r w:rsidRPr="006E1369">
              <w:rPr>
                <w:rStyle w:val="c11"/>
                <w:b/>
                <w:bCs/>
                <w:color w:val="000000"/>
                <w:sz w:val="18"/>
              </w:rPr>
              <w:t xml:space="preserve"> универсальные учебные действия (УУД)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4.09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Вводный урок.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Изображение человека как важнейшая идейно-нравственная проблема литературы. Выявление уровня литературного развития учащихся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3-6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Беседа, комментированное чтение, работа с учебником, работа в парах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сильный-слабый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с дидактическим материалом; работа в группах (составление устного или письменного ответа на вопрос)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выбирать действия в соответствии с поставленной задачей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ставить вопросы и обращаться за помощью к учебной литературе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«стартовой» мотивации к обучению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6.09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Устное народное творчество</w:t>
            </w:r>
            <w:r w:rsidRPr="006E1369">
              <w:rPr>
                <w:rStyle w:val="c4"/>
                <w:color w:val="000000"/>
                <w:sz w:val="18"/>
              </w:rPr>
              <w:t>. Предания. «Воцарение Ивана Грозного».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«Сороки-ведьмы».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«Петр и плотник».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7-10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 xml:space="preserve">Сообщения, пересказ, характеристика героев, сравнительный анализ, работа с репродукциями; составление конспекта в парах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0"/>
              </w:rPr>
              <w:t>сильный-слабый</w:t>
            </w:r>
            <w:proofErr w:type="gramEnd"/>
            <w:r w:rsidRPr="006E1369">
              <w:rPr>
                <w:rStyle w:val="c4"/>
                <w:color w:val="000000"/>
                <w:sz w:val="18"/>
                <w:szCs w:val="20"/>
              </w:rPr>
              <w:t xml:space="preserve"> по теме «Специфика происхождения, форм бытования фольклора и литературы», составление тезисного плана устного сообщения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выполнять учебные действия в громко речевой и умственной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формах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строить монологические высказывания, овладеть умениями диалогической речи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целостного, социально ориентированного взгляда на мир в единстве и многообразии природы, народов, культур и религий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color w:val="000000"/>
                <w:sz w:val="18"/>
              </w:rPr>
              <w:t>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7.09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Былина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.«</w:t>
            </w:r>
            <w:proofErr w:type="spellStart"/>
            <w:proofErr w:type="gramEnd"/>
            <w:r w:rsidRPr="006E1369">
              <w:rPr>
                <w:rStyle w:val="c4"/>
                <w:color w:val="000000"/>
                <w:sz w:val="18"/>
              </w:rPr>
              <w:t>Вольга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и Микула». Нравственные идеалы русского народа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 xml:space="preserve"> .</w:t>
            </w:r>
            <w:proofErr w:type="gramEnd"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11-23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Лекция. Эвристическая беседа. Составление плана. Анализ языковых средств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Характеристика героя, составление плана, беседа, групповая 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10"/>
                <w:color w:val="000000"/>
                <w:sz w:val="18"/>
              </w:rPr>
              <w:t> выделять и формулировать 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познавательную цель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устанавливать рабочие отношения, эффективно сотрудничать, способствовать продуктивной кооперации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  <w:proofErr w:type="gramEnd"/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ч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11.04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Киевский цикл былин. «Илья Муромец и Соловей разбойник».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Черты характера Ильи Муромца.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 xml:space="preserve">Самостоятельная работа, работа в парах по теме «Киевский цикл былин», «Новгородский цикл былин», выразительное чтение, рецензирование </w:t>
            </w:r>
            <w:r w:rsidRPr="006E1369">
              <w:rPr>
                <w:rStyle w:val="c4"/>
                <w:color w:val="000000"/>
                <w:sz w:val="18"/>
                <w:szCs w:val="20"/>
              </w:rPr>
              <w:lastRenderedPageBreak/>
              <w:t>чтения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выделять и формулировать познавательную цель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оценивать и формулировать то, что уже усвоено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моделировать монологическое высказывание, аргументировать свою 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>позицию и координировать её с позициями партнёров при выработке общего решения в совместной деятельности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5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ч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13.09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Новгородский цикл былин. «Садко».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 Своеобразие былины. Поэтичность языка.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24-35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14.09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Тест по теме «Былины».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Контрольная работа.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Контроль.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7-8 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>/р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18.09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20.09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0"/>
                <w:color w:val="000000"/>
                <w:sz w:val="18"/>
              </w:rPr>
              <w:t>Сочинение по теме « Художественные особенности русских былин» или </w:t>
            </w:r>
            <w:r w:rsidRPr="006E1369">
              <w:rPr>
                <w:rStyle w:val="c3"/>
                <w:b/>
                <w:bCs/>
                <w:color w:val="0070C0"/>
                <w:sz w:val="18"/>
              </w:rPr>
              <w:t> ПРОЕКТ</w:t>
            </w:r>
            <w:r w:rsidRPr="006E1369">
              <w:rPr>
                <w:rStyle w:val="c10"/>
                <w:color w:val="0070C0"/>
                <w:sz w:val="18"/>
              </w:rPr>
              <w:t> </w:t>
            </w:r>
            <w:r w:rsidRPr="006E1369">
              <w:rPr>
                <w:rStyle w:val="c4"/>
                <w:color w:val="000000"/>
                <w:sz w:val="18"/>
              </w:rPr>
              <w:t>«Персонажи героического и мифологического эпоса в фольклоре народов мира»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– обобщение.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с теоретическим литературоведческим материалом по теме урока, составление тезисного плана статьи, пересказ отрывков, коллективная практическая работа (характеристика героев)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искать и выделять необходимую информацию в предложенных текстах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действия, планировать алгоритм ответа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определять общую цель и пути её достижения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21.09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Карело-финский эпос «Калевала»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Стр.36-41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Русские пословицы и поговорки. Пословицы и поговорки народов мира. Мудрость народов.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25.09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Древнерусская литература</w:t>
            </w:r>
            <w:r w:rsidRPr="006E1369">
              <w:rPr>
                <w:rStyle w:val="c4"/>
                <w:color w:val="000000"/>
                <w:sz w:val="18"/>
              </w:rPr>
              <w:t>. Владимир Мономах – государь и писатель. «Поучение» Владимира Мономаха.  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4"/>
                <w:color w:val="000000"/>
                <w:sz w:val="18"/>
              </w:rPr>
              <w:t>Отрывок из «Повести временных дет» «О пользе книг».</w:t>
            </w:r>
            <w:proofErr w:type="gramEnd"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50-54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 Эвристическая беседа Работа над выразительным чтением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..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Беседа, сообщение, чтение и  анализ,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запись, самостоятельная работа, работа в парах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сильный-слабый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(устные и письменные ответы на вопросы), практическая работа (анализ текста «Поучения…» с использованием цитирования)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анализировать текст жития, формировать ситуацию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операциональный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опыт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 и понимать прочитанное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27.09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«Повесть о Петре и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Февронии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Муромских»».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54-63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Комментированное чтение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05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Работа в парах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сильный-слабый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по теме «Отражение исторических событий и вымысел в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«Повести…», самостоятельная работа, выразительное чтение, рецензирование ответов, чтения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13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28.09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«Повесть о Петре и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Февронии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Муромских». Нравственные идеалы и заветы Древней Руси.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Составление плана рассказа. Обучение устному рассказу.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 Высокий моральный облик главной героини. Прославление любви и верности.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54-63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Составление плана характеристики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15Р/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4.10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Классное сочинение «Человек и его духовные ценности в древнерусской литературе»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16К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5.10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Контрольная работа по теме «Русский фольклор и древнерусская литература»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контроля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9.10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Произведения русских писателей 18 века</w:t>
            </w:r>
            <w:r w:rsidRPr="006E1369">
              <w:rPr>
                <w:rStyle w:val="c4"/>
                <w:color w:val="000000"/>
                <w:sz w:val="18"/>
              </w:rPr>
              <w:t>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М. В. Ломоносов. Слово о поэте и учёном. «К статуе Петра Великого».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64-66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Лекция. Практикум анализа стихотворения.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2"/>
              </w:rPr>
              <w:t>Самостоятельная работа,  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t>работа в парах (устное рецензирование выразительного чтения), практическая групповая работа, работа с учебником, чтение отрывков из произведений.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извлекать необходимую информацию из прослушанного или прочитанного текста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анализировать стихотворный текст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 и понимать прочитанное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11.10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В. Ломоносов</w:t>
            </w:r>
            <w:r w:rsidRPr="006E1369">
              <w:rPr>
                <w:rStyle w:val="c4"/>
                <w:color w:val="000000"/>
                <w:sz w:val="18"/>
              </w:rPr>
              <w:t> «Ода на день восшествия» (отрывок)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67-68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Обучение устному рассказу и выразительному чтению.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12.10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Г. Р. Державин</w:t>
            </w:r>
            <w:r w:rsidRPr="006E1369">
              <w:rPr>
                <w:rStyle w:val="c4"/>
                <w:color w:val="000000"/>
                <w:sz w:val="18"/>
              </w:rPr>
              <w:t>. Знакомство с творчеством.  «Река времён в своём течении».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«На птичку», «Признание».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68-71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Работа над выразительным чтением.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05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по учебнику, аналитическая работа, запись основных положений сообщения учителя, 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работа в парах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сильный-слабый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(устное рецензирование выразительного чтения), групповая работа по тексту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стихотворения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определять меры усвоения изученного материала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делать анализ текста, используя изученную терминологию и полученные знания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формирование навыков самоанализа и самоконтроля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20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16.10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1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Произведения Русских писателей 19 века</w:t>
            </w:r>
            <w:r w:rsidRPr="006E1369">
              <w:rPr>
                <w:rStyle w:val="c10"/>
                <w:color w:val="000000"/>
                <w:sz w:val="18"/>
              </w:rPr>
              <w:t>.       </w:t>
            </w:r>
            <w:r w:rsidRPr="006E1369">
              <w:rPr>
                <w:rStyle w:val="c3"/>
                <w:b/>
                <w:bCs/>
                <w:color w:val="000000"/>
                <w:sz w:val="18"/>
              </w:rPr>
              <w:t>А. С. Пушкин</w:t>
            </w:r>
            <w:r w:rsidRPr="006E1369">
              <w:rPr>
                <w:rStyle w:val="c1"/>
                <w:color w:val="000000"/>
                <w:sz w:val="18"/>
              </w:rPr>
              <w:t xml:space="preserve">. Слово о поэте.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"/>
                <w:color w:val="000000"/>
                <w:sz w:val="18"/>
              </w:rPr>
              <w:t>Интерес Пушкина к истории.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72-76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Сообщение ученика, комментированное чтение, анализ отрывка, определение жанра произведения, конкурс выразительного чтения, работа со словарём; групповая работа по тексту поэмы, практическая работа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аргументированного ответа</w:t>
            </w:r>
            <w:proofErr w:type="gramEnd"/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определять меры усвоения изученного материала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делать анализ текста, используя изученную терминологию и полученные знания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18.10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«Полтава» (отрывок) Мастерство в изображении Полтавской битвы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изобразительных средств.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19.10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Пётр 1 и Карл 12. Сравнительная характеристика.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23Р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23.10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Подготовка к домашнему сочинению «Сравнительная характеристика Петра 1 и Карла 12»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Составление плана. Подбор цитатного материала.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25.10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А. С. Пушкин «Медный всадник» (отрывок). Выражение чувства любви к родине.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77-80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 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26.10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Образ автора в отрывке из поэмы. Образ Петербурга в творчестве А. С. Пушкина.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77-80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30.10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А. С. Пушкин «Песнь о вещем Олеге» и её летописный источник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80-87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Лекция. Беседа по иллюстрациям.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Работа с учебником, комментированное чтение, словарная работа, аналитическая беседа, творческая работа, практическая работа по теме «Выявление черт баллады в «Песне о вещем Олеге»; лабораторная работа в парах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сильный-слабый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(Подбор цитатных примеров, иллюстрирующих понятие баллада)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формировать ситуацию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операциональный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опыт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читать вслух,  понимать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прочитанное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и аргументировать свою точку зрения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формирование мотивации к самосовершенствованию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13.11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Смысл сопоставления Олега и волхва.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80-87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28Р/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15.11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 Развитие понятия о балладе. </w:t>
            </w:r>
            <w:r w:rsidRPr="006E1369">
              <w:rPr>
                <w:rStyle w:val="c4"/>
                <w:color w:val="000000"/>
                <w:sz w:val="18"/>
              </w:rPr>
              <w:lastRenderedPageBreak/>
              <w:t>Особенности содержания и формы баллады. Своеобразие жанра.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Стр. 80-87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Практикум. </w:t>
            </w:r>
            <w:r w:rsidRPr="006E1369">
              <w:rPr>
                <w:rStyle w:val="c4"/>
                <w:color w:val="000000"/>
                <w:sz w:val="18"/>
              </w:rPr>
              <w:lastRenderedPageBreak/>
              <w:t>Работа над выразительным чтением.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 xml:space="preserve">Словарная работа,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 xml:space="preserve">аналитическая беседа, творческая работа, практическая работа по теме «Выявление черт баллады в «Песне о вещем Олеге»; лабораторная работа в парах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сильный-слабый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(Подбор цитатных примеров, иллюстрирующих понятие баллада)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узнавать, называть, определять 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>объекты в соответствии с содержанием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формировать ситуацию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операциональный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опыт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читать вслух,  понимать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прочитанное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и аргументировать свою точку зрения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формирование мотивации к самосовершенствованию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29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16.11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А. С. Пушкин – драматург. «Борис Годунов». Сцена 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в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 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Чудовом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 монастыре.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87-97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самоанализа и самоконтроля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20.11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А. С. Пушкин «Повести покойного Ивана Петровича Белкина».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«Станционный смотритель»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Стр.97-113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Слово учителя. Эвристическая беседа. Беседа по иллюстрациям.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самоанализа и самоконтроля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22.11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Образы Самсона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Вырина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и Дуни.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Стр.97-113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Диспут. Слово учителя. Рассказ по картине.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32Р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23.11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Сочинение по повести «Станционный смотритель»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развития речи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33-34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27.11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29.11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Ю. Лермонтов</w:t>
            </w:r>
            <w:proofErr w:type="gramStart"/>
            <w:r w:rsidRPr="006E1369">
              <w:rPr>
                <w:rStyle w:val="c3"/>
                <w:b/>
                <w:bCs/>
                <w:color w:val="000000"/>
                <w:sz w:val="18"/>
              </w:rPr>
              <w:t xml:space="preserve"> .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> Страницы жизни и творчества. «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Песня про купца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 Калашникова».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Картины быта 16 века и их роль в </w:t>
            </w:r>
            <w:r w:rsidRPr="006E1369">
              <w:rPr>
                <w:rStyle w:val="c4"/>
                <w:color w:val="000000"/>
                <w:sz w:val="18"/>
              </w:rPr>
              <w:lastRenderedPageBreak/>
              <w:t>понимании характеров и идеи поэмы.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Стр. 114-136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 Беседа по иллюстрациям. Обучение устному рассказу.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Выступление подготовленного учащегося, комментированное чтение, работа с теоретическим литературоведческим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материалом, 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выполнять учебные действия в громко речевой и умственной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формах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, использовать речь для регуляции своих действий, устанавливать причинно-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>следственные связи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ставить вопросы и обращаться за помощью к учебной литературе, устанавливать причинно-следственные связи, строить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логические рассуждения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, умозаключения (индуктивное, дедуктивное, по аналогии) и делать выводы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35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30.11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Нравственный поединок Калашникова с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Кирибеевичем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и Иваном Грозным. Кулачный бой на Москве-реке.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114-136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выполнять учебные действия в громко речевой и умственной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формах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ставить вопросы и обращаться за помощью к учебной литературе, устанавливать причинно-следственные связи, строить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логические рассуждения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, умозаключения (индуктивное, дедуктивное, по аналогии) и делать выводы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4.12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Фольклорные начала в «Песне про купца Калашникова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 xml:space="preserve">».. 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>Образ гусляров и автора.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114-136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6.12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Особенности сюжета и художественной формы поэмы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114-136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38Р/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7.12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Подготовка сочинения по поэме «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Песня про купца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 Калашникова…»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39</w:t>
            </w:r>
          </w:p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ч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11.12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proofErr w:type="spellStart"/>
            <w:r w:rsidRPr="006E1369">
              <w:rPr>
                <w:rStyle w:val="c10"/>
                <w:color w:val="000000"/>
                <w:sz w:val="18"/>
              </w:rPr>
              <w:t>Рассказ</w:t>
            </w:r>
            <w:r w:rsidRPr="006E1369">
              <w:rPr>
                <w:rStyle w:val="c3"/>
                <w:b/>
                <w:bCs/>
                <w:color w:val="000000"/>
                <w:sz w:val="18"/>
              </w:rPr>
              <w:t>Ю</w:t>
            </w:r>
            <w:proofErr w:type="gramStart"/>
            <w:r w:rsidRPr="006E1369">
              <w:rPr>
                <w:rStyle w:val="c3"/>
                <w:b/>
                <w:bCs/>
                <w:color w:val="000000"/>
                <w:sz w:val="18"/>
              </w:rPr>
              <w:t>.Я</w:t>
            </w:r>
            <w:proofErr w:type="gramEnd"/>
            <w:r w:rsidRPr="006E1369">
              <w:rPr>
                <w:rStyle w:val="c3"/>
                <w:b/>
                <w:bCs/>
                <w:color w:val="000000"/>
                <w:sz w:val="18"/>
              </w:rPr>
              <w:t>ковлева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> «Багульник»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Знакомство с творчеством автора, работа с текстом, аналитическая беседа, творческая работа. Художественный пересказ произведения, сопоставительный анализ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самостоятельно) 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необходимые действия, операции, действует по плану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задает вопросы, слушает,  отвечает на вопросы других; формулирует собственные мысли, высказывает и обосновывает свою точку зрения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осознает себя гражданином своего 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>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40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13.12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М. Ю. Лермонтов.  «Когда волнуется желтеющая нива». Проблема гармонии человека и природы.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Природа в поэзии и живописи.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139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анализа стихотворения.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сопоставительный анализ стихотворений, практическая работа «Анализ стихотворений», работа в парах (подбор цитатных примеров для аргументации в рассуждении), самостоятельное составление тезисного плана рассуждения.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строить монологические высказывания, овладеть умениями диалогической речи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и творческой деятельности</w:t>
            </w:r>
            <w:proofErr w:type="gramEnd"/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14.12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М. Ю. Лермонтов «Молитва», «Ангел».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выразительного чтения.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138-139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анализ стихотворения.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18.12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Н. В. Гоголь</w:t>
            </w:r>
            <w:r w:rsidRPr="006E1369">
              <w:rPr>
                <w:rStyle w:val="c4"/>
                <w:color w:val="000000"/>
                <w:sz w:val="18"/>
              </w:rPr>
              <w:t>. Страницы жизни.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Выступления подготовленных учащихся, словарная работа, работа в парах (поиск в тексте незнакомых слов и определение значений с помощью словаря), лабораторная работа (составление лексических и историко-литературных комментариев)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строить сообщение исследовательского характера в устной форме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формировать ситуацию рефлексии и самодиагностики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проявлять активность для решения коммуникативных и познавательных задач</w:t>
            </w:r>
            <w:proofErr w:type="gramEnd"/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формирование навыков самодиагностики исследовательской деятельности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20.12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История создания повести «Тарас Бульба» Урок первичного восприятия повести Гоголя «Тарас Бульба»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141-144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самостоятельно делать выводы, перерабатывать информацию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планировать алгоритм ответа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проявлять активность для решения коммуникативных и познавательных задач</w:t>
            </w:r>
            <w:proofErr w:type="gramEnd"/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21.12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Н. В. Гоголь. «Тарас Бульба». Исторический комментарий.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Тарас Бульба и его сыновья.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144-162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самостоятельно делать выводы, перерабатывать информацию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планировать алгоритм ответа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проявлять активность для решения коммуникативных и познавательных задач</w:t>
            </w:r>
            <w:proofErr w:type="gramEnd"/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формирование навыков взаимодействия в группе по алгоритму выполнения задачи при 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>консультативной помощи учителя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45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25.12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Нравственный облик Тараса Бульбы и его товарищей-запорожцев. Запорожская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 xml:space="preserve"> С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>ечь в повести.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162-175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Составление плана характеристики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27.12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Смысл противопоставления Остапа и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Андрия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>. Героика  повести.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175-185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самостоятельно делать выводы, перерабатывать информацию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планировать алгоритм ответа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проявлять активность для решения коммуникативных и познавательных задач</w:t>
            </w:r>
            <w:proofErr w:type="gramEnd"/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28.12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Трагедия Тараса Бульбы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185-210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Диспут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10.01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Особенности изображения природы и людей в повести Гоголя. Развитие понятия о литературном герое.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210-211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Слово учителя. 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11.01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Сочинение «Смысл сопоставления Остапа и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Андрия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в повести Гоголя».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210-211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развития речи.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Составление характеристики героев с опорой на текст, составление тезисного плана для пересказа, самостоятельная работ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0"/>
              </w:rPr>
              <w:t>а(</w:t>
            </w:r>
            <w:proofErr w:type="gramEnd"/>
            <w:r w:rsidRPr="006E1369">
              <w:rPr>
                <w:rStyle w:val="c4"/>
                <w:color w:val="000000"/>
                <w:sz w:val="18"/>
                <w:szCs w:val="20"/>
              </w:rPr>
              <w:t>письменный ответ на проблемный вопрос)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выделять и формулировать познавательную цель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устанавливать рабочие отношения, эффективно сотрудничать и способствовать продуктивной кооперации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50</w:t>
            </w:r>
          </w:p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ч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15.01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Внеклассное чтение.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0"/>
                <w:color w:val="000000"/>
                <w:sz w:val="18"/>
              </w:rPr>
              <w:t>Проблема дружбы и товарищества в повести </w:t>
            </w:r>
            <w:r w:rsidRPr="006E1369">
              <w:rPr>
                <w:rStyle w:val="c3"/>
                <w:b/>
                <w:bCs/>
                <w:color w:val="000000"/>
                <w:sz w:val="18"/>
              </w:rPr>
              <w:t xml:space="preserve">В. </w:t>
            </w:r>
            <w:proofErr w:type="spellStart"/>
            <w:r w:rsidRPr="006E1369">
              <w:rPr>
                <w:rStyle w:val="c3"/>
                <w:b/>
                <w:bCs/>
                <w:color w:val="000000"/>
                <w:sz w:val="18"/>
              </w:rPr>
              <w:t>Железникова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> «Чучело»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05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Знакомство с творчеством автора, работа с текстом, аналитическая беседа, творческая работа.</w:t>
            </w:r>
          </w:p>
          <w:p w:rsidR="002150A3" w:rsidRPr="006E1369" w:rsidRDefault="002150A3" w:rsidP="007A45F8">
            <w:pPr>
              <w:pStyle w:val="c105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самостоятельно) 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необходимые действия, операции, действует по плану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задает вопросы, слушает,  отвечает на вопросы других; формулирует собственные мысли, высказывает и обосновывает свою точку зрения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51К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17.01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Тестирование по творчеству Пушкина, Лермонтова и Гоголя.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Контрольная работа.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контроля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52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18.01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И. С. Тургенев</w:t>
            </w:r>
            <w:r w:rsidRPr="006E1369">
              <w:rPr>
                <w:rStyle w:val="c4"/>
                <w:color w:val="000000"/>
                <w:sz w:val="18"/>
              </w:rPr>
              <w:t>. История создания «Записок охотника».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212-214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Заочная экскурсия в Спасское-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0"/>
              </w:rPr>
              <w:t>Лутовиново</w:t>
            </w:r>
            <w:proofErr w:type="spellEnd"/>
            <w:r w:rsidRPr="006E1369">
              <w:rPr>
                <w:rStyle w:val="c4"/>
                <w:color w:val="000000"/>
                <w:sz w:val="18"/>
                <w:szCs w:val="20"/>
              </w:rPr>
              <w:t>, аналитическая беседа; самостоятельная работа с литературоведческими терминами, работа в парах, выразительное чтение, рецензирование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искать и выделять необходимую информацию в предложенных текстах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осознавать усвоенный материал, а также качество и уровень усвоения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22.01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«Бирюк» как произведение 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о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 бесправных и обездоленных.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214-223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24.01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Мастерство Тургенева в изображении картин природы и внутреннего состояния человека.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Художественное своеобразие рассказа.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214-223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анализа эпизода.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25.01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И. С. Тургенев. Стихотворения в прозе.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224-226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Словарная работа, знакомство со стихотворениями в прозе, сравнительная характеристика с лирическими текстами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извлекать необходимую информацию из прослушанного или прочитанного текста,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       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анализировать стихотворный текст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 и понимать прочитанное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формирование навыков самостоятельной работы по алгоритму выполнения задачи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29.01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выразительного чтения стихотворения в прозе Тургенева «Русский язык»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Обучение выразительному чтению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31.01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Н. А. Некрасов</w:t>
            </w:r>
            <w:r w:rsidRPr="006E1369">
              <w:rPr>
                <w:rStyle w:val="c4"/>
                <w:color w:val="000000"/>
                <w:sz w:val="18"/>
              </w:rPr>
              <w:t>. «Русские женщины». Историческая основа поэмы. Величие духа русской женщины.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227-245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Исторический комментарий, комментированное чтение, беседа; составление письменного ответа на проблемный вопрос, работав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парах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(составление тезисного плана для рассуждения)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       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 формировать ситуацию </w:t>
            </w:r>
            <w:proofErr w:type="spellStart"/>
            <w:r w:rsidRPr="006E1369">
              <w:rPr>
                <w:rStyle w:val="c42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6E1369">
              <w:rPr>
                <w:rStyle w:val="c42"/>
                <w:color w:val="000000"/>
                <w:sz w:val="18"/>
                <w:szCs w:val="22"/>
              </w:rPr>
              <w:t>операциональный</w:t>
            </w:r>
            <w:proofErr w:type="spellEnd"/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 опыт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 и понимать прочитанное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эпизода «Встреча княгини Трубецкой с губернатором Иркутска»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227-245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анализа эпизода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Исторический комментарий, комментированное чтение, беседа; составление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 xml:space="preserve">письменного ответа на проблемный вопрос, работав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парах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(составление тезисного плана для рассуждения)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       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 формировать ситуацию </w:t>
            </w:r>
            <w:proofErr w:type="spellStart"/>
            <w:r w:rsidRPr="006E1369">
              <w:rPr>
                <w:rStyle w:val="c42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6E1369">
              <w:rPr>
                <w:rStyle w:val="c42"/>
                <w:color w:val="000000"/>
                <w:sz w:val="18"/>
                <w:szCs w:val="22"/>
              </w:rPr>
              <w:lastRenderedPageBreak/>
              <w:t>операциональный</w:t>
            </w:r>
            <w:proofErr w:type="spellEnd"/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 опыт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 и понимать прочитанное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59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5.02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Своеобразие поэзии Н. А. Некрасова. Н. А. Некрасов «Размышления у парадного подъезда».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 Боль поэта за судьбу народа.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245-250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Составление плана.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с текстом, комментированное чтение, аналитическая беседа, устное рецензирование, лабораторная работа в группах (подбор цитатных примеров)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right="-18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уметь синтезировать полученную информацию для составления ответа (текст)</w:t>
            </w:r>
            <w:proofErr w:type="gramEnd"/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мотивации к самосовершенствованию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7.02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Е. Салтыков-Щедрин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 .</w:t>
            </w:r>
            <w:proofErr w:type="gramEnd"/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«Повесть о том, как один мужик двух генералов прокормил».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Сатирическое изображение нравственных пороков общества.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261-274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Урок-лекция.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Знакомство с творчеством писателя, комментированное чтение произведения, выявление её особенностей; работа со словарем литературоведческих терминов, работа в парах (составление таблицы «Средства выразительности и их роль в выражении идеи текста»)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выполнять учебные действия в громко речевой и умственной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формах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строить монологические высказывания, овладеть умениями диалогической речи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8.02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Смысл противопоставления генералов и мужика.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274-276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62В/ч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12.02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М. Е. Салтыков-Щедрин «Дикий помещик». Смысл названия сказки.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 Понятие о гротеске.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беседа; пересказ эпизодов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63К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14.02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Тестирование по произведениям Гоголя, Тургенева, Некрасова и Салтыкова-Щедрина.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Контрольная работа.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контроля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lastRenderedPageBreak/>
              <w:t>15.02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Л. Н. Толстой</w:t>
            </w:r>
            <w:r w:rsidRPr="006E1369">
              <w:rPr>
                <w:rStyle w:val="c4"/>
                <w:color w:val="000000"/>
                <w:sz w:val="18"/>
              </w:rPr>
              <w:t> и Ясная Поляна.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  «Детство» (главы).  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История создания.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Автобиографический характер повести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Стр. 276-295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Словарная работа, комментированное чтение, беседа, работа с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литературоведческими терминами, групповая лабораторная работа по тексту повести, самостоятельное составление тезисного плана для пересказа отрывков, выразительное чтение.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выделять и формулировать познавательную цель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применять метод информационного 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>поиска, в том числе с помощью компьютерных средств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устанавливать рабочие отношения, эффективно сотрудничать и способствовать продуктивной кооперации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формирование навыков самодиагностики по алгоритму выполнения задачи при консультативной помощи учителя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65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19.02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Главный герой повести Л. Н. Толстого «Детство», его чувства, поступки, духовный мир.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Подготовка к написанию сочинения.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276-295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Беседа, обучение устному рассказу.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66Р/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21.02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Классное сочинение по повести «Детство».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22.02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И. А. Бунин</w:t>
            </w:r>
            <w:r w:rsidRPr="006E1369">
              <w:rPr>
                <w:rStyle w:val="c4"/>
                <w:color w:val="000000"/>
                <w:sz w:val="18"/>
              </w:rPr>
              <w:t> «Цифры». Сложность взаимопонимания детей и взрослых.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right="-108" w:hanging="34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2"/>
              </w:rPr>
              <w:t>Работа с учебником, комментированное чтение, анализ рассказа; индивидуальная и парная работа с дидактическим материалом, групповая лабораторная работа (анализ, выразительное чтение, рецензирование)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26.02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И. А. Бунин «Лапти». Нравственный смысл рассказа.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28.02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А. П. Чехов</w:t>
            </w:r>
            <w:r w:rsidRPr="006E1369">
              <w:rPr>
                <w:rStyle w:val="c4"/>
                <w:color w:val="000000"/>
                <w:sz w:val="18"/>
              </w:rPr>
              <w:t> Биография писателя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 xml:space="preserve"> .</w:t>
            </w:r>
            <w:proofErr w:type="gramEnd"/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«Хамелеон».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Живая картина нравов.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297-304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Словарная работа, знакомство с рассказом, беседа по тексту, анализ произведения; работа в парах (устное рецензирование выразительного чтения рассказа)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осознавать усвоенный материал, а также качество и уровень усвоения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50A3" w:rsidRPr="006E1369" w:rsidTr="007A45F8">
        <w:trPr>
          <w:trHeight w:val="126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70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Средства создания комического в рассказе А. П. Чехова «Хамелеон».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297-304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Инсценировка рассказов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5.03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А. П. Чехов «Злоумышленник»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-108" w:firstLine="108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Словарная работа, чтение по ролям, беседа по тексту, анализ произведения, творческая работа; самостоятельная работа с литературоведческим материалом, работа в парах (составление литературного портрета писателя)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анализировать прозаический  текст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 уметь читать вслух,  понимать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2"/>
              </w:rPr>
              <w:t>прочитанное</w:t>
            </w:r>
            <w:proofErr w:type="gramEnd"/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 и аргументировать свою точку зрения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7.03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«Край ты мой, родимый край…» Стихи русских поэтов 19 века о родной природе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312-316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Урок-концерт.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Прослушивание музыкальных фрагментов, словарная работа, выразительное  чтение стихотворений, их анализ, работа в парах (анализ различных форм выражения авторской позиции)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формировать навыки выразительного чтения, коллективного взаимодействия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12.03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1"/>
                <w:b/>
                <w:bCs/>
                <w:color w:val="000000"/>
                <w:sz w:val="18"/>
              </w:rPr>
              <w:t>Произведения русских писателей 20 века.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Горький.</w:t>
            </w:r>
            <w:r w:rsidRPr="006E1369">
              <w:rPr>
                <w:rStyle w:val="c4"/>
                <w:color w:val="000000"/>
                <w:sz w:val="18"/>
              </w:rPr>
              <w:t xml:space="preserve"> Биография писателя. «Детство» (главы).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Автобиографический характер повести.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19-83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 учителя. Художественный пересказ эпизодов.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беседа, групповая лабораторная работа по тексту повести, составление письменного ответа на проблемный вопрос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выбирать действия в соответствии с поставленной задачей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ставить вопросы,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  <w:proofErr w:type="gramEnd"/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мотивации к индивидуальной и коллективной творческой деятельности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114.03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Изображение «свинцовых мерзостей жизни»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19-83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Составление плана характеристики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15.03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Яркое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>, здоровое, творческое в русской жизни»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19-83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Беседа с элементами пересказа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76Р\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19.03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Сочинение-характеристика литературного героя.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21.03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«Легенда о Данко» из рассказа М. Горького «Старуха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Изергиль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».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Романтический характер легенды.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84-88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работа по содержанию текста, аналитическая беседа, работа со словом, самостоятельная работа с литературоведческим материалом, групповая работа (составление тезисного плана рассказов), выразительное чтение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выполнять учебные действия в громко речевой и умственной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формах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строить монологические высказывания, овладеть умениями диалогической речи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мотивации к самосовершенствованию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22.03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В. В. Маяковский</w:t>
            </w:r>
            <w:r w:rsidRPr="006E1369">
              <w:rPr>
                <w:rStyle w:val="c4"/>
                <w:color w:val="000000"/>
                <w:sz w:val="18"/>
              </w:rPr>
              <w:t> «Необычайное приключение, бывшее с Владимиром Маяковским летом на даче».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100-109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художественной формы стихотворения.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Выразительное чтение стихотворения, словарная работа, работа с лексикой, составление  письменного ответа на проблемный вопрос, групповая работа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устанавливать аналогии, ориентироваться в многообразии способов решения задач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формулировать и удерживать учебную задачу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формулировать собственное мнение и свою позицию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26.03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В. В. Маяковский «Хорошее отношение к лошадям».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110-111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28.03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Л. Н. Андреев</w:t>
            </w:r>
            <w:r w:rsidRPr="006E1369">
              <w:rPr>
                <w:rStyle w:val="c4"/>
                <w:color w:val="000000"/>
                <w:sz w:val="18"/>
              </w:rPr>
              <w:t> «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Кусака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».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Сострадание и бессердечие как критерии нравственности человека.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«Петька на даче»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89-99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Групповое выполнение заданий, выразительное чтение, рецензирование, групповая практическая работа (составление устного и письменного анализа), письменная творческая работа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выбирать действия в соответствии с поставленной задачей</w:t>
            </w: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 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2150A3" w:rsidRPr="006E1369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мотивации к самосовершенствованию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29.03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А. П. Платонов</w:t>
            </w:r>
            <w:r w:rsidRPr="006E1369">
              <w:rPr>
                <w:rStyle w:val="c4"/>
                <w:color w:val="000000"/>
                <w:sz w:val="18"/>
              </w:rPr>
              <w:t> «Юшка». Друзья и враги главного героя.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113-123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Ответы на проблемные вопросы.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работа с лексикой, творческая работа, беседа, работа в парах (составление цитатного плана для пересказа)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выделять и формулировать познавательную цель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оценивать и формулировать то, что уже усвоено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 xml:space="preserve"> формирование навыков исследовательской деятельности, готовности и способности вести диалог с 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lastRenderedPageBreak/>
              <w:t>другими людьми и достигать в нем взаимопонимания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82В\ч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4.04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А. П. Платонов «В прекрасном и яростном мире».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123-138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Групповое выполнение заданий, письменная творческая работа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самостоятельно делать выводы, перерабатывать информацию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выполнять учебные действия, планировать алгоритм ответа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формулировать и высказывать свою точку зрения на события и поступки героев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адекватно оценивает свои достижения, осознаёт возникающие трудности, осуществляет поиск причин и пути преодоления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83Р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5.04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4"/>
                <w:color w:val="000000"/>
                <w:sz w:val="18"/>
              </w:rPr>
              <w:t>Классное сочинение «Нужны ли в жизни сочувствие и сострадание?»</w:t>
            </w:r>
            <w:proofErr w:type="gramEnd"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развития речи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rPr>
                <w:color w:val="666666"/>
                <w:sz w:val="16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9.04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Б. Л. Пастернак</w:t>
            </w:r>
            <w:r w:rsidRPr="006E1369">
              <w:rPr>
                <w:rStyle w:val="c4"/>
                <w:color w:val="000000"/>
                <w:sz w:val="18"/>
              </w:rPr>
              <w:t xml:space="preserve">. «Июль».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«Никого не будет в доме…»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139-143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Групповая работа, самостоятельная работа с литературоведческим материалом, работа в парах (составление устного (письменного) ответа на проблемный вопрос), выразительное чтение, рецензирование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искать и выделять необходимую информацию в предложенных текстах</w:t>
            </w:r>
          </w:p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осознавать  качество и уровень усвоения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11.04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Поэзия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А. Т. Твардовского.</w:t>
            </w:r>
            <w:r w:rsidRPr="006E1369">
              <w:rPr>
                <w:rStyle w:val="c4"/>
                <w:color w:val="000000"/>
                <w:sz w:val="18"/>
              </w:rPr>
              <w:t xml:space="preserve"> Философские проблемы в лирике А. Т. Твардовского.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Развитие понятия о лирическом герое.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144-149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Проектная деятельность Практикум анализа лирического произведения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rPr>
                <w:color w:val="666666"/>
                <w:sz w:val="16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12.04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Трудности и радости грозных лет войны в стихотворениях Ахматовой, Симонова, Суркова, Твардовского, Тихонова.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 Песни военных лет.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150-158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Урок-концерт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Чтение стихотворений, анализ, работа с лексикой и выразительными средствами, творческая работа, самостоятельная работа с литературоведческим материалом, рецензирование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 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уметь извлекать необходимую информацию из прослушанного или прочитанного текста,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 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 xml:space="preserve">уметь анализировать текст и соотносить нравственные принципы со </w:t>
            </w:r>
            <w:proofErr w:type="gramStart"/>
            <w:r w:rsidRPr="00320482">
              <w:rPr>
                <w:rStyle w:val="c4"/>
                <w:color w:val="000000"/>
                <w:sz w:val="16"/>
                <w:szCs w:val="22"/>
              </w:rPr>
              <w:t>своими</w:t>
            </w:r>
            <w:proofErr w:type="gramEnd"/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 xml:space="preserve"> уметь читать вслух,  понимать </w:t>
            </w:r>
            <w:proofErr w:type="gramStart"/>
            <w:r w:rsidRPr="00320482">
              <w:rPr>
                <w:rStyle w:val="c4"/>
                <w:color w:val="000000"/>
                <w:sz w:val="16"/>
                <w:szCs w:val="22"/>
              </w:rPr>
              <w:t>прочитанное</w:t>
            </w:r>
            <w:proofErr w:type="gramEnd"/>
            <w:r w:rsidRPr="00320482">
              <w:rPr>
                <w:rStyle w:val="c4"/>
                <w:color w:val="000000"/>
                <w:sz w:val="16"/>
                <w:szCs w:val="22"/>
              </w:rPr>
              <w:t xml:space="preserve"> и аргументировать свою точку зрения</w:t>
            </w:r>
          </w:p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16.04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Ф. Абрамов</w:t>
            </w:r>
            <w:r w:rsidRPr="006E1369">
              <w:rPr>
                <w:rStyle w:val="c4"/>
                <w:color w:val="000000"/>
                <w:sz w:val="18"/>
              </w:rPr>
              <w:t> «О чём плачут лошади».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159-167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Словарная работа, комментированное чтение, пересказ от другого лица, групповая работа (составление плана рассказа </w:t>
            </w:r>
            <w:proofErr w:type="spellStart"/>
            <w:r w:rsidRPr="006E1369">
              <w:rPr>
                <w:rStyle w:val="c42"/>
                <w:color w:val="000000"/>
                <w:sz w:val="18"/>
                <w:szCs w:val="20"/>
              </w:rPr>
              <w:t>Ф.Абрамова</w:t>
            </w:r>
            <w:proofErr w:type="spell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), самостоятельная работа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(составление письменного сообщения о писателе), групповая работа (выразительное чтение рассказа)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lastRenderedPageBreak/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формировать навыки выразительного чтения, коллективного взаимодействия</w:t>
            </w:r>
          </w:p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 xml:space="preserve"> формирование этических чувств, 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lastRenderedPageBreak/>
              <w:t>доброжелательности и эмоционально-нравственной отзывчивости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88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18.04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Понятие о литературной традиции.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Литературные традиции в рассказе.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rPr>
                <w:color w:val="666666"/>
                <w:sz w:val="16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19.04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Е. И. Носов</w:t>
            </w:r>
            <w:r w:rsidRPr="006E1369">
              <w:rPr>
                <w:rStyle w:val="c4"/>
                <w:color w:val="000000"/>
                <w:sz w:val="18"/>
              </w:rPr>
              <w:t> «Кукла». Нравственные проблемы рассказа.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168-176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Комментированное чтение, беседа по тексту, лексическая работа, индивидуальная и парная работа с дидактическим материалом, групповая практическая работа (поиск цитатных примеров, иллюстрирующих понятия портрет героя, речь героя)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42"/>
                <w:color w:val="000000"/>
                <w:sz w:val="16"/>
                <w:szCs w:val="22"/>
              </w:rPr>
              <w:t> </w:t>
            </w: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делать анализ текста, используя изученную терминологию и полученные знания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строить монологические высказывания, овладеть умениями диалогической речи</w:t>
            </w:r>
          </w:p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23.04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Е. И. Носов «Живое пламя». Обучение целостному анализу эпического произведения.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176-179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развития речи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rPr>
                <w:color w:val="666666"/>
                <w:sz w:val="16"/>
                <w:szCs w:val="23"/>
              </w:rPr>
            </w:pPr>
          </w:p>
        </w:tc>
      </w:tr>
      <w:tr w:rsidR="002150A3" w:rsidRPr="006E1369" w:rsidTr="007A45F8">
        <w:trPr>
          <w:trHeight w:val="88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25.04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Ю. П. Казаков</w:t>
            </w:r>
            <w:r w:rsidRPr="006E1369">
              <w:rPr>
                <w:rStyle w:val="c4"/>
                <w:color w:val="000000"/>
                <w:sz w:val="18"/>
              </w:rPr>
              <w:t> «Тихое утро» Герои рассказа и их поступки.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180-198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Ответы на проблемные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анализ текста, словарная работа, индивидуальная и парная работа с дидактическим материалом, рецензирование, работа в парах (письменный ответ на проблемный вопрос), коллективная работа (различные виды пересказов)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определять меры усвоения изученного материала</w:t>
            </w:r>
          </w:p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  <w:proofErr w:type="gramEnd"/>
          </w:p>
        </w:tc>
      </w:tr>
      <w:tr w:rsidR="002150A3" w:rsidRPr="006E1369" w:rsidTr="007A45F8">
        <w:trPr>
          <w:trHeight w:val="88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26.04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Д. С. Лихачев. </w:t>
            </w:r>
            <w:r w:rsidRPr="006E1369">
              <w:rPr>
                <w:rStyle w:val="c10"/>
                <w:color w:val="000000"/>
                <w:sz w:val="18"/>
              </w:rPr>
              <w:t>«Земля родная»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-108" w:right="-108" w:firstLine="108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Самостоятельная работа с литературоведческим материалом,  работа в парах, составление тезисного плана для пересказа, выразительное чтение отрывков, устное рецензирование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самостоятельно делать выводы, перерабатывать информацию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планировать алгоритм ответа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формулировать и высказывать свою точку зрения в соотнесении с позицией автора текста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30.04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Стихи поэтов 20 века о родине, родной природе.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212-220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Урок-концерт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 xml:space="preserve">Чтение стихотворений, анализ, работа с лексикой и </w:t>
            </w:r>
            <w:r w:rsidRPr="006E1369">
              <w:rPr>
                <w:rStyle w:val="c4"/>
                <w:color w:val="000000"/>
                <w:sz w:val="18"/>
                <w:szCs w:val="20"/>
              </w:rPr>
              <w:lastRenderedPageBreak/>
              <w:t>выразительными средствами, творческая работа, рецензирование, групповая практическая работа (составление устного и письменного сопоставительного анализа стихотворений)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lastRenderedPageBreak/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 xml:space="preserve"> уметь искать и выделять необходимую информацию из учебника, определять понятия, создавать 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lastRenderedPageBreak/>
              <w:t>обобщения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выбирать действия в соответствии с поставленной задачей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мотивации к самосовершенствованию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94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3.05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Зощенко</w:t>
            </w:r>
            <w:r w:rsidRPr="006E1369">
              <w:rPr>
                <w:rStyle w:val="c4"/>
                <w:color w:val="000000"/>
                <w:sz w:val="18"/>
              </w:rPr>
              <w:t xml:space="preserve"> «Беда». 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Смешное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 и грустное в рассказах писателя.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205-211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работа по содержанию текста, аналитическая беседа, работа со словом, работа в парах с теоретическим литературоведческим материалом, составление тезисного плана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выделять и формулировать познавательную цель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устанавливать рабочие отношения, эффективно сотрудничать и способствовать продуктивной кооперации</w:t>
            </w: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 Личностные: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формирование навыков самостоятельной работы по алгоритму выполнения задач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7.05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Песни на слова русских поэтов 20 века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220-227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Работа с материалом учебника, работа в парах по теме «Песня как синтетический жанр искусства», устное рецензирование, выразительное чтение, групповая работа с литературоведческим материалом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выделять и формулировать познавательную цель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оценивать и формулировать то, что уже усвоено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10.05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Расул Гамзатов</w:t>
            </w:r>
            <w:r w:rsidRPr="006E1369">
              <w:rPr>
                <w:rStyle w:val="c4"/>
                <w:color w:val="000000"/>
                <w:sz w:val="18"/>
              </w:rPr>
              <w:t xml:space="preserve">. Рассказ о поэте.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Размышления поэта об истоках и основах жизни.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225-227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Практикум. Слово учителя.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14.05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Зарубежная литература. Р. Бернс </w:t>
            </w:r>
            <w:r w:rsidRPr="006E1369">
              <w:rPr>
                <w:rStyle w:val="c4"/>
                <w:color w:val="000000"/>
                <w:sz w:val="18"/>
              </w:rPr>
              <w:t>«Честная бедность».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228-232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Слово учителя.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выражения авторской позиции), рецензирование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узнавать, называть, определять объекты в соответствии с содержанием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 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 xml:space="preserve">формировать ситуацию </w:t>
            </w:r>
            <w:proofErr w:type="spellStart"/>
            <w:r w:rsidRPr="00320482">
              <w:rPr>
                <w:rStyle w:val="c42"/>
                <w:color w:val="000000"/>
                <w:sz w:val="16"/>
                <w:szCs w:val="22"/>
              </w:rPr>
              <w:t>саморегуляции</w:t>
            </w:r>
            <w:proofErr w:type="spellEnd"/>
            <w:r w:rsidRPr="00320482">
              <w:rPr>
                <w:rStyle w:val="c42"/>
                <w:color w:val="000000"/>
                <w:sz w:val="16"/>
                <w:szCs w:val="22"/>
              </w:rPr>
              <w:t xml:space="preserve"> эмоциональных состояний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формировать навыки выразительного чтения, коллективного взаимодействия</w:t>
            </w:r>
          </w:p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16.05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Д. Г. Байрон</w:t>
            </w:r>
            <w:r w:rsidRPr="006E1369">
              <w:rPr>
                <w:rStyle w:val="c4"/>
                <w:color w:val="000000"/>
                <w:sz w:val="18"/>
              </w:rPr>
              <w:t>. Слово о поэте. «Ты кончил жизни путь, герой…» как прославление подвига во имя свободы Родины.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233-234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поэтических интонаций.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 xml:space="preserve"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</w:t>
            </w:r>
            <w:r w:rsidRPr="00320482">
              <w:rPr>
                <w:rStyle w:val="c4"/>
                <w:color w:val="000000"/>
                <w:sz w:val="16"/>
                <w:szCs w:val="20"/>
              </w:rPr>
              <w:lastRenderedPageBreak/>
              <w:t>форм выражения авторской позиции), рецензирование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lastRenderedPageBreak/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узнавать, называть, определять объекты в соответствии с содержанием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 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 xml:space="preserve">формировать ситуацию </w:t>
            </w:r>
            <w:proofErr w:type="spellStart"/>
            <w:r w:rsidRPr="00320482">
              <w:rPr>
                <w:rStyle w:val="c42"/>
                <w:color w:val="000000"/>
                <w:sz w:val="16"/>
                <w:szCs w:val="22"/>
              </w:rPr>
              <w:t>саморегуляции</w:t>
            </w:r>
            <w:proofErr w:type="spellEnd"/>
            <w:r w:rsidRPr="00320482">
              <w:rPr>
                <w:rStyle w:val="c42"/>
                <w:color w:val="000000"/>
                <w:sz w:val="16"/>
                <w:szCs w:val="22"/>
              </w:rPr>
              <w:t xml:space="preserve"> эмоциональных состояний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формировать навыки выразительного чтения, коллективного взаимодействия</w:t>
            </w:r>
          </w:p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lastRenderedPageBreak/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99-100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17.05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21.05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Японские хокку. Особенности жанра.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235-240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хокку.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>Выразительное чтение хокку, анализ их философского содержания, рецензирование, творческая работа, индивидуальная и парная работа с дидактическим материалом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синтезировать полученную информацию для составления ответа</w:t>
            </w:r>
            <w:proofErr w:type="gramEnd"/>
          </w:p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101-102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23.05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24.05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О. Генри</w:t>
            </w:r>
            <w:r w:rsidRPr="006E1369">
              <w:rPr>
                <w:rStyle w:val="c4"/>
                <w:color w:val="000000"/>
                <w:sz w:val="18"/>
              </w:rPr>
              <w:t xml:space="preserve"> «Дары волхвов»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Преданность и жертвенность во имя любви.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241-248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Семинар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>Индивидуальная и парная работа с дидактическим материалом. Групповая практическая работа (подбор цитат, иллюстрирующих понятия герой повествования, тема, идея).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синтезировать полученную информацию для составления ответа</w:t>
            </w:r>
            <w:proofErr w:type="gramEnd"/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определять меры усвоения изученного материала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делать анализ текста, используя изученную терминологию и полученные знания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мотивации к индивидуальной и коллективной творческой деятельности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103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28.05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 xml:space="preserve">Р. </w:t>
            </w:r>
            <w:proofErr w:type="spellStart"/>
            <w:r w:rsidRPr="006E1369">
              <w:rPr>
                <w:rStyle w:val="c3"/>
                <w:b/>
                <w:bCs/>
                <w:color w:val="000000"/>
                <w:sz w:val="18"/>
              </w:rPr>
              <w:t>Брэдбери</w:t>
            </w:r>
            <w:proofErr w:type="spellEnd"/>
            <w:r w:rsidRPr="006E1369">
              <w:rPr>
                <w:rStyle w:val="c3"/>
                <w:b/>
                <w:bCs/>
                <w:color w:val="000000"/>
                <w:sz w:val="18"/>
              </w:rPr>
              <w:t>.</w:t>
            </w:r>
            <w:r w:rsidRPr="006E1369">
              <w:rPr>
                <w:rStyle w:val="c4"/>
                <w:color w:val="000000"/>
                <w:sz w:val="18"/>
              </w:rPr>
              <w:t> Слово о писателе. «Каникулы».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249-262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2"/>
                <w:color w:val="000000"/>
                <w:sz w:val="16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 xml:space="preserve"> 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320482">
              <w:rPr>
                <w:rStyle w:val="c4"/>
                <w:color w:val="000000"/>
                <w:sz w:val="16"/>
                <w:szCs w:val="22"/>
              </w:rPr>
              <w:t xml:space="preserve">самостоятельно) </w:t>
            </w:r>
            <w:proofErr w:type="gramEnd"/>
            <w:r w:rsidRPr="00320482">
              <w:rPr>
                <w:rStyle w:val="c4"/>
                <w:color w:val="000000"/>
                <w:sz w:val="16"/>
                <w:szCs w:val="22"/>
              </w:rPr>
              <w:t>необходимые действия, операции, действует по плану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задает вопросы, слушает,  отвечает на вопросы других; формулирует собственные мысли, высказывает и обосновывает свою точку зрения</w:t>
            </w:r>
            <w:r w:rsidRPr="00320482">
              <w:rPr>
                <w:rStyle w:val="c11"/>
                <w:b/>
                <w:bCs/>
                <w:color w:val="000000"/>
                <w:sz w:val="16"/>
                <w:szCs w:val="22"/>
              </w:rPr>
              <w:t> </w:t>
            </w:r>
          </w:p>
          <w:p w:rsidR="002150A3" w:rsidRPr="00320482" w:rsidRDefault="002150A3" w:rsidP="007A45F8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104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30.05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Итоговое тестирование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контроля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  <w:tr w:rsidR="002150A3" w:rsidRPr="006E1369" w:rsidTr="007A45F8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105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31.05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Подведение итогов. </w:t>
            </w:r>
          </w:p>
          <w:p w:rsidR="002150A3" w:rsidRPr="006E1369" w:rsidRDefault="002150A3" w:rsidP="007A45F8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Рекомендации на лето.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0A3" w:rsidRPr="006E1369" w:rsidRDefault="002150A3" w:rsidP="007A45F8">
            <w:pPr>
              <w:rPr>
                <w:color w:val="666666"/>
                <w:sz w:val="18"/>
                <w:szCs w:val="23"/>
              </w:rPr>
            </w:pPr>
          </w:p>
        </w:tc>
      </w:tr>
    </w:tbl>
    <w:p w:rsidR="002150A3" w:rsidRPr="006E1369" w:rsidRDefault="002150A3" w:rsidP="002150A3">
      <w:pPr>
        <w:pStyle w:val="a6"/>
        <w:shd w:val="clear" w:color="auto" w:fill="FFFFFF"/>
        <w:spacing w:before="0" w:beforeAutospacing="0" w:after="0" w:afterAutospacing="0"/>
        <w:rPr>
          <w:color w:val="333333"/>
          <w:sz w:val="14"/>
          <w:szCs w:val="21"/>
        </w:rPr>
      </w:pPr>
    </w:p>
    <w:p w:rsidR="002150A3" w:rsidRPr="006E1369" w:rsidRDefault="002150A3" w:rsidP="002150A3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2150A3" w:rsidRPr="006E1369" w:rsidRDefault="002150A3" w:rsidP="002150A3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2150A3" w:rsidRPr="006E1369" w:rsidRDefault="002150A3" w:rsidP="002150A3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2150A3" w:rsidRPr="006E1369" w:rsidRDefault="002150A3" w:rsidP="002150A3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2150A3" w:rsidRDefault="002150A3" w:rsidP="002150A3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21"/>
        </w:rPr>
      </w:pPr>
    </w:p>
    <w:p w:rsidR="002150A3" w:rsidRDefault="002150A3" w:rsidP="002150A3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21"/>
        </w:rPr>
      </w:pPr>
    </w:p>
    <w:p w:rsidR="002150A3" w:rsidRDefault="002150A3" w:rsidP="002150A3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21"/>
        </w:rPr>
      </w:pPr>
    </w:p>
    <w:p w:rsidR="002150A3" w:rsidRDefault="002150A3" w:rsidP="002150A3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2150A3" w:rsidRDefault="002150A3" w:rsidP="002150A3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2150A3" w:rsidRDefault="002150A3" w:rsidP="002150A3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2150A3" w:rsidRDefault="002150A3" w:rsidP="002150A3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3E4DBA" w:rsidRDefault="003E4DBA"/>
    <w:sectPr w:rsidR="003E4DBA" w:rsidSect="002150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BC" w:rsidRDefault="00C34BBC">
      <w:r>
        <w:separator/>
      </w:r>
    </w:p>
  </w:endnote>
  <w:endnote w:type="continuationSeparator" w:id="0">
    <w:p w:rsidR="00C34BBC" w:rsidRDefault="00C3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5F8" w:rsidRDefault="007A45F8" w:rsidP="007A45F8">
    <w:pPr>
      <w:pStyle w:val="a9"/>
      <w:framePr w:wrap="around" w:vAnchor="text" w:hAnchor="margin" w:xAlign="right" w:y="1"/>
      <w:rPr>
        <w:rStyle w:val="aff4"/>
        <w:rFonts w:eastAsiaTheme="majorEastAsia"/>
      </w:rPr>
    </w:pPr>
    <w:r>
      <w:rPr>
        <w:rStyle w:val="aff4"/>
        <w:rFonts w:eastAsiaTheme="majorEastAsia"/>
      </w:rPr>
      <w:fldChar w:fldCharType="begin"/>
    </w:r>
    <w:r>
      <w:rPr>
        <w:rStyle w:val="aff4"/>
        <w:rFonts w:eastAsiaTheme="majorEastAsia"/>
      </w:rPr>
      <w:instrText xml:space="preserve">PAGE  </w:instrText>
    </w:r>
    <w:r>
      <w:rPr>
        <w:rStyle w:val="aff4"/>
        <w:rFonts w:eastAsiaTheme="majorEastAsia"/>
      </w:rPr>
      <w:fldChar w:fldCharType="end"/>
    </w:r>
  </w:p>
  <w:p w:rsidR="007A45F8" w:rsidRDefault="007A45F8" w:rsidP="007A45F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5F8" w:rsidRDefault="007A45F8" w:rsidP="007A45F8">
    <w:pPr>
      <w:pStyle w:val="a9"/>
      <w:framePr w:wrap="around" w:vAnchor="text" w:hAnchor="margin" w:xAlign="right" w:y="1"/>
      <w:rPr>
        <w:rStyle w:val="aff4"/>
        <w:rFonts w:eastAsiaTheme="majorEastAsia"/>
      </w:rPr>
    </w:pPr>
    <w:r>
      <w:rPr>
        <w:rStyle w:val="aff4"/>
        <w:rFonts w:eastAsiaTheme="majorEastAsia"/>
      </w:rPr>
      <w:fldChar w:fldCharType="begin"/>
    </w:r>
    <w:r>
      <w:rPr>
        <w:rStyle w:val="aff4"/>
        <w:rFonts w:eastAsiaTheme="majorEastAsia"/>
      </w:rPr>
      <w:instrText xml:space="preserve">PAGE  </w:instrText>
    </w:r>
    <w:r>
      <w:rPr>
        <w:rStyle w:val="aff4"/>
        <w:rFonts w:eastAsiaTheme="majorEastAsia"/>
      </w:rPr>
      <w:fldChar w:fldCharType="separate"/>
    </w:r>
    <w:r w:rsidR="00A97153">
      <w:rPr>
        <w:rStyle w:val="aff4"/>
        <w:rFonts w:eastAsiaTheme="majorEastAsia"/>
      </w:rPr>
      <w:t>15</w:t>
    </w:r>
    <w:r>
      <w:rPr>
        <w:rStyle w:val="aff4"/>
        <w:rFonts w:eastAsiaTheme="majorEastAsia"/>
      </w:rPr>
      <w:fldChar w:fldCharType="end"/>
    </w:r>
  </w:p>
  <w:p w:rsidR="007A45F8" w:rsidRDefault="007A45F8" w:rsidP="007A45F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BC" w:rsidRDefault="00C34BBC">
      <w:r>
        <w:separator/>
      </w:r>
    </w:p>
  </w:footnote>
  <w:footnote w:type="continuationSeparator" w:id="0">
    <w:p w:rsidR="00C34BBC" w:rsidRDefault="00C34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CAC"/>
    <w:multiLevelType w:val="multilevel"/>
    <w:tmpl w:val="364C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B4016"/>
    <w:multiLevelType w:val="multilevel"/>
    <w:tmpl w:val="8834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16D4F"/>
    <w:multiLevelType w:val="multilevel"/>
    <w:tmpl w:val="6C6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360EE"/>
    <w:multiLevelType w:val="multilevel"/>
    <w:tmpl w:val="8522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35043"/>
    <w:multiLevelType w:val="multilevel"/>
    <w:tmpl w:val="DF84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5B4C3B"/>
    <w:multiLevelType w:val="multilevel"/>
    <w:tmpl w:val="95D6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DF"/>
    <w:rsid w:val="002150A3"/>
    <w:rsid w:val="003E4DBA"/>
    <w:rsid w:val="007A45F8"/>
    <w:rsid w:val="009E12DF"/>
    <w:rsid w:val="00A97153"/>
    <w:rsid w:val="00C3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0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50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150A3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2150A3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0A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0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150A3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150A3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150A3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0A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5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50A3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50A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150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50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2150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2150A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2150A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2150A3"/>
    <w:pPr>
      <w:ind w:left="720"/>
      <w:contextualSpacing/>
    </w:pPr>
  </w:style>
  <w:style w:type="paragraph" w:customStyle="1" w:styleId="rteleft">
    <w:name w:val="rteleft"/>
    <w:basedOn w:val="a"/>
    <w:uiPriority w:val="99"/>
    <w:rsid w:val="002150A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150A3"/>
    <w:rPr>
      <w:b/>
      <w:bCs/>
    </w:rPr>
  </w:style>
  <w:style w:type="character" w:styleId="a5">
    <w:name w:val="Emphasis"/>
    <w:basedOn w:val="a0"/>
    <w:qFormat/>
    <w:rsid w:val="002150A3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2150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2150A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50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150A3"/>
  </w:style>
  <w:style w:type="paragraph" w:customStyle="1" w:styleId="a0cxspmiddle">
    <w:name w:val="a0cxspmiddle"/>
    <w:basedOn w:val="a"/>
    <w:uiPriority w:val="99"/>
    <w:rsid w:val="002150A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215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150A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150A3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4">
    <w:name w:val="c4"/>
    <w:basedOn w:val="a0"/>
    <w:rsid w:val="002150A3"/>
  </w:style>
  <w:style w:type="paragraph" w:customStyle="1" w:styleId="c29">
    <w:name w:val="c29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11">
    <w:name w:val="c11"/>
    <w:basedOn w:val="a0"/>
    <w:rsid w:val="002150A3"/>
  </w:style>
  <w:style w:type="paragraph" w:customStyle="1" w:styleId="c13">
    <w:name w:val="c13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42">
    <w:name w:val="c42"/>
    <w:basedOn w:val="a0"/>
    <w:rsid w:val="002150A3"/>
  </w:style>
  <w:style w:type="paragraph" w:customStyle="1" w:styleId="c0">
    <w:name w:val="c0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22">
    <w:name w:val="c22"/>
    <w:basedOn w:val="a0"/>
    <w:rsid w:val="002150A3"/>
  </w:style>
  <w:style w:type="character" w:customStyle="1" w:styleId="c3">
    <w:name w:val="c3"/>
    <w:basedOn w:val="a0"/>
    <w:rsid w:val="002150A3"/>
  </w:style>
  <w:style w:type="character" w:customStyle="1" w:styleId="c10">
    <w:name w:val="c10"/>
    <w:basedOn w:val="a0"/>
    <w:rsid w:val="002150A3"/>
  </w:style>
  <w:style w:type="paragraph" w:customStyle="1" w:styleId="c12">
    <w:name w:val="c1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1">
    <w:name w:val="c1"/>
    <w:basedOn w:val="a0"/>
    <w:rsid w:val="002150A3"/>
  </w:style>
  <w:style w:type="paragraph" w:customStyle="1" w:styleId="c70">
    <w:name w:val="c7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19">
    <w:name w:val="c19"/>
    <w:basedOn w:val="a0"/>
    <w:rsid w:val="002150A3"/>
  </w:style>
  <w:style w:type="character" w:styleId="a7">
    <w:name w:val="Hyperlink"/>
    <w:basedOn w:val="a0"/>
    <w:uiPriority w:val="99"/>
    <w:semiHidden/>
    <w:unhideWhenUsed/>
    <w:rsid w:val="002150A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150A3"/>
    <w:rPr>
      <w:color w:val="800080"/>
      <w:u w:val="single"/>
    </w:rPr>
  </w:style>
  <w:style w:type="paragraph" w:customStyle="1" w:styleId="c92">
    <w:name w:val="c92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62">
    <w:name w:val="c62"/>
    <w:basedOn w:val="a0"/>
    <w:rsid w:val="002150A3"/>
  </w:style>
  <w:style w:type="character" w:customStyle="1" w:styleId="c114">
    <w:name w:val="c114"/>
    <w:basedOn w:val="a0"/>
    <w:rsid w:val="002150A3"/>
  </w:style>
  <w:style w:type="paragraph" w:customStyle="1" w:styleId="c116">
    <w:name w:val="c116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69">
    <w:name w:val="c69"/>
    <w:basedOn w:val="a0"/>
    <w:rsid w:val="002150A3"/>
  </w:style>
  <w:style w:type="paragraph" w:customStyle="1" w:styleId="c61">
    <w:name w:val="c6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156">
    <w:name w:val="c156"/>
    <w:basedOn w:val="a0"/>
    <w:rsid w:val="002150A3"/>
  </w:style>
  <w:style w:type="character" w:customStyle="1" w:styleId="c75">
    <w:name w:val="c75"/>
    <w:basedOn w:val="a0"/>
    <w:rsid w:val="002150A3"/>
  </w:style>
  <w:style w:type="paragraph" w:customStyle="1" w:styleId="c128">
    <w:name w:val="c128"/>
    <w:basedOn w:val="a"/>
    <w:uiPriority w:val="99"/>
    <w:rsid w:val="002150A3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215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5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21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215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2150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2150A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uiPriority w:val="99"/>
    <w:rsid w:val="0021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33">
    <w:name w:val="c33"/>
    <w:basedOn w:val="a0"/>
    <w:rsid w:val="002150A3"/>
  </w:style>
  <w:style w:type="paragraph" w:customStyle="1" w:styleId="c9">
    <w:name w:val="c9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44">
    <w:name w:val="c44"/>
    <w:basedOn w:val="a0"/>
    <w:rsid w:val="002150A3"/>
  </w:style>
  <w:style w:type="character" w:customStyle="1" w:styleId="apple-converted-space">
    <w:name w:val="apple-converted-space"/>
    <w:basedOn w:val="a0"/>
    <w:rsid w:val="002150A3"/>
  </w:style>
  <w:style w:type="paragraph" w:customStyle="1" w:styleId="c18">
    <w:name w:val="c18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58">
    <w:name w:val="c58"/>
    <w:basedOn w:val="a0"/>
    <w:rsid w:val="002150A3"/>
  </w:style>
  <w:style w:type="paragraph" w:customStyle="1" w:styleId="c66">
    <w:name w:val="c66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7">
    <w:name w:val="c7"/>
    <w:basedOn w:val="a0"/>
    <w:rsid w:val="002150A3"/>
  </w:style>
  <w:style w:type="paragraph" w:customStyle="1" w:styleId="c52">
    <w:name w:val="c52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15">
    <w:name w:val="c15"/>
    <w:basedOn w:val="a0"/>
    <w:rsid w:val="002150A3"/>
  </w:style>
  <w:style w:type="paragraph" w:customStyle="1" w:styleId="c45">
    <w:name w:val="c4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76">
    <w:name w:val="c76"/>
    <w:basedOn w:val="a0"/>
    <w:rsid w:val="002150A3"/>
  </w:style>
  <w:style w:type="paragraph" w:customStyle="1" w:styleId="c159">
    <w:name w:val="c159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101">
    <w:name w:val="c101"/>
    <w:basedOn w:val="a0"/>
    <w:rsid w:val="002150A3"/>
  </w:style>
  <w:style w:type="paragraph" w:customStyle="1" w:styleId="c132">
    <w:name w:val="c132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46">
    <w:name w:val="c46"/>
    <w:basedOn w:val="a0"/>
    <w:rsid w:val="002150A3"/>
  </w:style>
  <w:style w:type="paragraph" w:customStyle="1" w:styleId="c23">
    <w:name w:val="c23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16">
    <w:name w:val="c16"/>
    <w:basedOn w:val="a0"/>
    <w:rsid w:val="002150A3"/>
  </w:style>
  <w:style w:type="paragraph" w:customStyle="1" w:styleId="c2">
    <w:name w:val="c2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27">
    <w:name w:val="c27"/>
    <w:basedOn w:val="a0"/>
    <w:rsid w:val="002150A3"/>
  </w:style>
  <w:style w:type="character" w:customStyle="1" w:styleId="c40">
    <w:name w:val="c40"/>
    <w:basedOn w:val="a0"/>
    <w:rsid w:val="002150A3"/>
  </w:style>
  <w:style w:type="character" w:customStyle="1" w:styleId="c21">
    <w:name w:val="c21"/>
    <w:basedOn w:val="a0"/>
    <w:rsid w:val="002150A3"/>
  </w:style>
  <w:style w:type="character" w:customStyle="1" w:styleId="c24">
    <w:name w:val="c24"/>
    <w:basedOn w:val="a0"/>
    <w:rsid w:val="002150A3"/>
  </w:style>
  <w:style w:type="paragraph" w:styleId="ae">
    <w:name w:val="Balloon Text"/>
    <w:basedOn w:val="a"/>
    <w:link w:val="af"/>
    <w:uiPriority w:val="99"/>
    <w:semiHidden/>
    <w:unhideWhenUsed/>
    <w:rsid w:val="00215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50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2150A3"/>
  </w:style>
  <w:style w:type="character" w:customStyle="1" w:styleId="c68">
    <w:name w:val="c68"/>
    <w:basedOn w:val="a0"/>
    <w:rsid w:val="002150A3"/>
  </w:style>
  <w:style w:type="paragraph" w:customStyle="1" w:styleId="c63">
    <w:name w:val="c6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41">
    <w:name w:val="c41"/>
    <w:basedOn w:val="a0"/>
    <w:rsid w:val="002150A3"/>
  </w:style>
  <w:style w:type="paragraph" w:styleId="HTML1">
    <w:name w:val="HTML Address"/>
    <w:basedOn w:val="a"/>
    <w:link w:val="HTML2"/>
    <w:uiPriority w:val="99"/>
    <w:semiHidden/>
    <w:unhideWhenUsed/>
    <w:rsid w:val="002150A3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2150A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2150A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1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2150A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15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2150A3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semiHidden/>
    <w:rsid w:val="002150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2150A3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2150A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2150A3"/>
  </w:style>
  <w:style w:type="paragraph" w:styleId="af8">
    <w:name w:val="Body Text Indent"/>
    <w:basedOn w:val="a"/>
    <w:link w:val="af9"/>
    <w:uiPriority w:val="99"/>
    <w:semiHidden/>
    <w:unhideWhenUsed/>
    <w:rsid w:val="002150A3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50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150A3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215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150A3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150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2150A3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15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2150A3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2150A3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2150A3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2150A3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2150A3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2150A3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2150A3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2150A3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2150A3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2150A3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2150A3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2150A3"/>
    <w:pPr>
      <w:spacing w:before="90" w:after="90"/>
    </w:pPr>
  </w:style>
  <w:style w:type="paragraph" w:customStyle="1" w:styleId="23">
    <w:name w:val="Знак2"/>
    <w:basedOn w:val="a"/>
    <w:uiPriority w:val="99"/>
    <w:rsid w:val="002150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2150A3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2150A3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2150A3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2150A3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2150A3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2150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2150A3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150A3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2150A3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2150A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2150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2150A3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2150A3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2150A3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2150A3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2150A3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2150A3"/>
    <w:rPr>
      <w:vertAlign w:val="superscript"/>
    </w:rPr>
  </w:style>
  <w:style w:type="character" w:customStyle="1" w:styleId="catnumdata">
    <w:name w:val="catnumdata"/>
    <w:basedOn w:val="a0"/>
    <w:rsid w:val="002150A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50A3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2150A3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50A3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2150A3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2150A3"/>
  </w:style>
  <w:style w:type="character" w:customStyle="1" w:styleId="file">
    <w:name w:val="file"/>
    <w:basedOn w:val="a0"/>
    <w:rsid w:val="002150A3"/>
  </w:style>
  <w:style w:type="character" w:customStyle="1" w:styleId="street-address">
    <w:name w:val="street-address"/>
    <w:basedOn w:val="a0"/>
    <w:rsid w:val="002150A3"/>
  </w:style>
  <w:style w:type="character" w:customStyle="1" w:styleId="locality">
    <w:name w:val="locality"/>
    <w:basedOn w:val="a0"/>
    <w:rsid w:val="002150A3"/>
  </w:style>
  <w:style w:type="character" w:customStyle="1" w:styleId="country-name">
    <w:name w:val="country-name"/>
    <w:basedOn w:val="a0"/>
    <w:rsid w:val="002150A3"/>
  </w:style>
  <w:style w:type="character" w:customStyle="1" w:styleId="postal-code">
    <w:name w:val="postal-code"/>
    <w:basedOn w:val="a0"/>
    <w:rsid w:val="002150A3"/>
  </w:style>
  <w:style w:type="character" w:customStyle="1" w:styleId="extended-address">
    <w:name w:val="extended-address"/>
    <w:basedOn w:val="a0"/>
    <w:rsid w:val="002150A3"/>
  </w:style>
  <w:style w:type="character" w:customStyle="1" w:styleId="c14">
    <w:name w:val="c14"/>
    <w:basedOn w:val="a0"/>
    <w:rsid w:val="002150A3"/>
  </w:style>
  <w:style w:type="character" w:customStyle="1" w:styleId="c37">
    <w:name w:val="c37"/>
    <w:basedOn w:val="a0"/>
    <w:rsid w:val="002150A3"/>
  </w:style>
  <w:style w:type="character" w:customStyle="1" w:styleId="a-centr">
    <w:name w:val="a-centr"/>
    <w:basedOn w:val="a0"/>
    <w:rsid w:val="002150A3"/>
  </w:style>
  <w:style w:type="character" w:customStyle="1" w:styleId="c17">
    <w:name w:val="c17"/>
    <w:basedOn w:val="a0"/>
    <w:rsid w:val="002150A3"/>
  </w:style>
  <w:style w:type="character" w:customStyle="1" w:styleId="a-animet-non">
    <w:name w:val="a-animet-non"/>
    <w:basedOn w:val="a0"/>
    <w:rsid w:val="002150A3"/>
  </w:style>
  <w:style w:type="character" w:customStyle="1" w:styleId="com-order-title">
    <w:name w:val="com-order-title"/>
    <w:basedOn w:val="a0"/>
    <w:rsid w:val="002150A3"/>
  </w:style>
  <w:style w:type="character" w:customStyle="1" w:styleId="c26">
    <w:name w:val="c26"/>
    <w:basedOn w:val="a0"/>
    <w:rsid w:val="002150A3"/>
  </w:style>
  <w:style w:type="character" w:customStyle="1" w:styleId="breadcrumblast">
    <w:name w:val="breadcrumb_last"/>
    <w:basedOn w:val="a0"/>
    <w:rsid w:val="002150A3"/>
  </w:style>
  <w:style w:type="character" w:customStyle="1" w:styleId="js-button">
    <w:name w:val="js-button"/>
    <w:basedOn w:val="a0"/>
    <w:rsid w:val="002150A3"/>
  </w:style>
  <w:style w:type="character" w:customStyle="1" w:styleId="js-text-inner">
    <w:name w:val="js-text-inner"/>
    <w:basedOn w:val="a0"/>
    <w:rsid w:val="002150A3"/>
  </w:style>
  <w:style w:type="character" w:customStyle="1" w:styleId="js-banner">
    <w:name w:val="js-banner"/>
    <w:basedOn w:val="a0"/>
    <w:rsid w:val="002150A3"/>
  </w:style>
  <w:style w:type="character" w:customStyle="1" w:styleId="pm-toolbarbannercontenttext">
    <w:name w:val="pm-toolbar__banner__content__text"/>
    <w:basedOn w:val="a0"/>
    <w:rsid w:val="002150A3"/>
  </w:style>
  <w:style w:type="character" w:customStyle="1" w:styleId="pm-toolbarsearchcontainer">
    <w:name w:val="pm-toolbar__search__container"/>
    <w:basedOn w:val="a0"/>
    <w:rsid w:val="002150A3"/>
  </w:style>
  <w:style w:type="character" w:customStyle="1" w:styleId="js-label">
    <w:name w:val="js-label"/>
    <w:basedOn w:val="a0"/>
    <w:rsid w:val="002150A3"/>
  </w:style>
  <w:style w:type="character" w:customStyle="1" w:styleId="js-placeholder">
    <w:name w:val="js-placeholder"/>
    <w:basedOn w:val="a0"/>
    <w:rsid w:val="002150A3"/>
  </w:style>
  <w:style w:type="character" w:customStyle="1" w:styleId="nt--time">
    <w:name w:val="nt--time"/>
    <w:basedOn w:val="a0"/>
    <w:rsid w:val="002150A3"/>
  </w:style>
  <w:style w:type="character" w:customStyle="1" w:styleId="question-leaders-span">
    <w:name w:val="question-leaders-span"/>
    <w:basedOn w:val="a0"/>
    <w:rsid w:val="002150A3"/>
  </w:style>
  <w:style w:type="character" w:customStyle="1" w:styleId="userwrapper">
    <w:name w:val="user__wrapper"/>
    <w:basedOn w:val="a0"/>
    <w:rsid w:val="002150A3"/>
  </w:style>
  <w:style w:type="character" w:customStyle="1" w:styleId="new">
    <w:name w:val="new"/>
    <w:basedOn w:val="a0"/>
    <w:rsid w:val="002150A3"/>
  </w:style>
  <w:style w:type="character" w:customStyle="1" w:styleId="old">
    <w:name w:val="old"/>
    <w:basedOn w:val="a0"/>
    <w:rsid w:val="002150A3"/>
  </w:style>
  <w:style w:type="character" w:customStyle="1" w:styleId="gray">
    <w:name w:val="gray"/>
    <w:basedOn w:val="a0"/>
    <w:rsid w:val="002150A3"/>
  </w:style>
  <w:style w:type="character" w:customStyle="1" w:styleId="value-title">
    <w:name w:val="value-title"/>
    <w:basedOn w:val="a0"/>
    <w:rsid w:val="002150A3"/>
  </w:style>
  <w:style w:type="character" w:customStyle="1" w:styleId="published">
    <w:name w:val="published"/>
    <w:basedOn w:val="a0"/>
    <w:rsid w:val="002150A3"/>
  </w:style>
  <w:style w:type="character" w:customStyle="1" w:styleId="btn--text">
    <w:name w:val="btn--text"/>
    <w:basedOn w:val="a0"/>
    <w:rsid w:val="002150A3"/>
  </w:style>
  <w:style w:type="character" w:customStyle="1" w:styleId="a-koding">
    <w:name w:val="a-koding"/>
    <w:basedOn w:val="a0"/>
    <w:rsid w:val="002150A3"/>
  </w:style>
  <w:style w:type="character" w:customStyle="1" w:styleId="tbb12">
    <w:name w:val="tbb12"/>
    <w:basedOn w:val="a0"/>
    <w:rsid w:val="002150A3"/>
  </w:style>
  <w:style w:type="character" w:customStyle="1" w:styleId="tbln12">
    <w:name w:val="tbln12"/>
    <w:basedOn w:val="a0"/>
    <w:rsid w:val="002150A3"/>
  </w:style>
  <w:style w:type="character" w:customStyle="1" w:styleId="trd12">
    <w:name w:val="trd12"/>
    <w:basedOn w:val="a0"/>
    <w:rsid w:val="002150A3"/>
  </w:style>
  <w:style w:type="character" w:customStyle="1" w:styleId="viewnratl">
    <w:name w:val="viewn_rat_l"/>
    <w:basedOn w:val="a0"/>
    <w:rsid w:val="002150A3"/>
  </w:style>
  <w:style w:type="character" w:customStyle="1" w:styleId="ads-ads-text">
    <w:name w:val="ads-ads-text"/>
    <w:basedOn w:val="a0"/>
    <w:rsid w:val="002150A3"/>
  </w:style>
  <w:style w:type="character" w:customStyle="1" w:styleId="ata11y">
    <w:name w:val="at_a11y"/>
    <w:basedOn w:val="a0"/>
    <w:rsid w:val="002150A3"/>
  </w:style>
  <w:style w:type="character" w:customStyle="1" w:styleId="apple-tab-span">
    <w:name w:val="apple-tab-span"/>
    <w:basedOn w:val="a0"/>
    <w:rsid w:val="002150A3"/>
  </w:style>
  <w:style w:type="character" w:customStyle="1" w:styleId="register">
    <w:name w:val="register"/>
    <w:basedOn w:val="a0"/>
    <w:rsid w:val="002150A3"/>
  </w:style>
  <w:style w:type="character" w:customStyle="1" w:styleId="login">
    <w:name w:val="login"/>
    <w:basedOn w:val="a0"/>
    <w:rsid w:val="002150A3"/>
  </w:style>
  <w:style w:type="character" w:customStyle="1" w:styleId="a-pr">
    <w:name w:val="a-pr"/>
    <w:basedOn w:val="a0"/>
    <w:rsid w:val="002150A3"/>
  </w:style>
  <w:style w:type="character" w:customStyle="1" w:styleId="a-pages">
    <w:name w:val="a-pages"/>
    <w:basedOn w:val="a0"/>
    <w:rsid w:val="002150A3"/>
  </w:style>
  <w:style w:type="character" w:customStyle="1" w:styleId="a-dalee">
    <w:name w:val="a-dalee"/>
    <w:basedOn w:val="a0"/>
    <w:rsid w:val="002150A3"/>
  </w:style>
  <w:style w:type="character" w:customStyle="1" w:styleId="divider">
    <w:name w:val="divider"/>
    <w:basedOn w:val="a0"/>
    <w:rsid w:val="002150A3"/>
  </w:style>
  <w:style w:type="character" w:customStyle="1" w:styleId="tel">
    <w:name w:val="tel"/>
    <w:basedOn w:val="a0"/>
    <w:rsid w:val="002150A3"/>
  </w:style>
  <w:style w:type="character" w:customStyle="1" w:styleId="b-share-popupitemtext">
    <w:name w:val="b-share-popup__item__text"/>
    <w:basedOn w:val="a0"/>
    <w:rsid w:val="002150A3"/>
  </w:style>
  <w:style w:type="character" w:customStyle="1" w:styleId="noticedate">
    <w:name w:val="notice_date"/>
    <w:basedOn w:val="a0"/>
    <w:rsid w:val="002150A3"/>
  </w:style>
  <w:style w:type="character" w:customStyle="1" w:styleId="noticetext">
    <w:name w:val="notice_text"/>
    <w:basedOn w:val="a0"/>
    <w:rsid w:val="002150A3"/>
  </w:style>
  <w:style w:type="character" w:customStyle="1" w:styleId="pluso-counter">
    <w:name w:val="pluso-counter"/>
    <w:basedOn w:val="a0"/>
    <w:rsid w:val="002150A3"/>
  </w:style>
  <w:style w:type="character" w:customStyle="1" w:styleId="a-log">
    <w:name w:val="a-log"/>
    <w:basedOn w:val="a0"/>
    <w:rsid w:val="002150A3"/>
  </w:style>
  <w:style w:type="character" w:customStyle="1" w:styleId="a-fla4">
    <w:name w:val="a-fla4"/>
    <w:basedOn w:val="a0"/>
    <w:rsid w:val="002150A3"/>
  </w:style>
  <w:style w:type="character" w:customStyle="1" w:styleId="articleseparator">
    <w:name w:val="article_separator"/>
    <w:basedOn w:val="a0"/>
    <w:rsid w:val="002150A3"/>
  </w:style>
  <w:style w:type="character" w:customStyle="1" w:styleId="tbb121">
    <w:name w:val="tbb121"/>
    <w:basedOn w:val="a0"/>
    <w:rsid w:val="002150A3"/>
  </w:style>
  <w:style w:type="character" w:customStyle="1" w:styleId="trb12">
    <w:name w:val="trb12"/>
    <w:basedOn w:val="a0"/>
    <w:rsid w:val="002150A3"/>
  </w:style>
  <w:style w:type="character" w:customStyle="1" w:styleId="b-share-btnwrap">
    <w:name w:val="b-share-btn__wrap"/>
    <w:basedOn w:val="a0"/>
    <w:rsid w:val="002150A3"/>
  </w:style>
  <w:style w:type="character" w:customStyle="1" w:styleId="b-share-counter">
    <w:name w:val="b-share-counter"/>
    <w:basedOn w:val="a0"/>
    <w:rsid w:val="002150A3"/>
  </w:style>
  <w:style w:type="character" w:customStyle="1" w:styleId="ed-title">
    <w:name w:val="ed-title"/>
    <w:basedOn w:val="a0"/>
    <w:rsid w:val="002150A3"/>
  </w:style>
  <w:style w:type="character" w:customStyle="1" w:styleId="ed-value">
    <w:name w:val="ed-value"/>
    <w:basedOn w:val="a0"/>
    <w:rsid w:val="002150A3"/>
  </w:style>
  <w:style w:type="character" w:customStyle="1" w:styleId="ed-sep">
    <w:name w:val="ed-sep"/>
    <w:basedOn w:val="a0"/>
    <w:rsid w:val="002150A3"/>
  </w:style>
  <w:style w:type="character" w:customStyle="1" w:styleId="91">
    <w:name w:val="9"/>
    <w:basedOn w:val="a0"/>
    <w:rsid w:val="002150A3"/>
  </w:style>
  <w:style w:type="character" w:customStyle="1" w:styleId="210pt">
    <w:name w:val="210pt"/>
    <w:basedOn w:val="a0"/>
    <w:rsid w:val="002150A3"/>
  </w:style>
  <w:style w:type="character" w:customStyle="1" w:styleId="210pt3">
    <w:name w:val="210pt3"/>
    <w:basedOn w:val="a0"/>
    <w:rsid w:val="002150A3"/>
  </w:style>
  <w:style w:type="character" w:customStyle="1" w:styleId="210pt2">
    <w:name w:val="210pt2"/>
    <w:basedOn w:val="a0"/>
    <w:rsid w:val="002150A3"/>
  </w:style>
  <w:style w:type="character" w:customStyle="1" w:styleId="220">
    <w:name w:val="22"/>
    <w:basedOn w:val="a0"/>
    <w:rsid w:val="002150A3"/>
  </w:style>
  <w:style w:type="character" w:customStyle="1" w:styleId="210pt1">
    <w:name w:val="210pt1"/>
    <w:basedOn w:val="a0"/>
    <w:rsid w:val="002150A3"/>
  </w:style>
  <w:style w:type="character" w:customStyle="1" w:styleId="example">
    <w:name w:val="example"/>
    <w:basedOn w:val="a0"/>
    <w:rsid w:val="002150A3"/>
  </w:style>
  <w:style w:type="character" w:customStyle="1" w:styleId="morphology">
    <w:name w:val="morphology"/>
    <w:basedOn w:val="a0"/>
    <w:rsid w:val="002150A3"/>
  </w:style>
  <w:style w:type="character" w:customStyle="1" w:styleId="prefix">
    <w:name w:val="prefix"/>
    <w:basedOn w:val="a0"/>
    <w:rsid w:val="002150A3"/>
  </w:style>
  <w:style w:type="character" w:customStyle="1" w:styleId="accent">
    <w:name w:val="accent"/>
    <w:basedOn w:val="a0"/>
    <w:rsid w:val="002150A3"/>
  </w:style>
  <w:style w:type="character" w:customStyle="1" w:styleId="word">
    <w:name w:val="word"/>
    <w:basedOn w:val="a0"/>
    <w:rsid w:val="002150A3"/>
  </w:style>
  <w:style w:type="character" w:customStyle="1" w:styleId="num">
    <w:name w:val="num"/>
    <w:basedOn w:val="a0"/>
    <w:rsid w:val="002150A3"/>
  </w:style>
  <w:style w:type="character" w:customStyle="1" w:styleId="question">
    <w:name w:val="question"/>
    <w:basedOn w:val="a0"/>
    <w:rsid w:val="002150A3"/>
  </w:style>
  <w:style w:type="character" w:customStyle="1" w:styleId="news-date-time">
    <w:name w:val="news-date-time"/>
    <w:basedOn w:val="a0"/>
    <w:rsid w:val="002150A3"/>
  </w:style>
  <w:style w:type="character" w:customStyle="1" w:styleId="mcprice">
    <w:name w:val="mcprice"/>
    <w:basedOn w:val="a0"/>
    <w:rsid w:val="002150A3"/>
  </w:style>
  <w:style w:type="character" w:customStyle="1" w:styleId="mcpriceold">
    <w:name w:val="mcpriceold"/>
    <w:basedOn w:val="a0"/>
    <w:rsid w:val="002150A3"/>
  </w:style>
  <w:style w:type="character" w:customStyle="1" w:styleId="mcdiscount">
    <w:name w:val="mcdiscount"/>
    <w:basedOn w:val="a0"/>
    <w:rsid w:val="002150A3"/>
  </w:style>
  <w:style w:type="character" w:customStyle="1" w:styleId="butback">
    <w:name w:val="butback"/>
    <w:basedOn w:val="a0"/>
    <w:rsid w:val="002150A3"/>
  </w:style>
  <w:style w:type="character" w:customStyle="1" w:styleId="submenu-table">
    <w:name w:val="submenu-table"/>
    <w:basedOn w:val="a0"/>
    <w:rsid w:val="002150A3"/>
  </w:style>
  <w:style w:type="character" w:customStyle="1" w:styleId="c271">
    <w:name w:val="c271"/>
    <w:basedOn w:val="a0"/>
    <w:rsid w:val="002150A3"/>
  </w:style>
  <w:style w:type="character" w:customStyle="1" w:styleId="icon">
    <w:name w:val="icon"/>
    <w:basedOn w:val="a0"/>
    <w:rsid w:val="002150A3"/>
  </w:style>
  <w:style w:type="character" w:customStyle="1" w:styleId="18">
    <w:name w:val="Дата1"/>
    <w:basedOn w:val="a0"/>
    <w:rsid w:val="002150A3"/>
  </w:style>
  <w:style w:type="character" w:customStyle="1" w:styleId="smalldate">
    <w:name w:val="smalldate"/>
    <w:basedOn w:val="a0"/>
    <w:rsid w:val="002150A3"/>
  </w:style>
  <w:style w:type="character" w:customStyle="1" w:styleId="favoured">
    <w:name w:val="favoured"/>
    <w:basedOn w:val="a0"/>
    <w:rsid w:val="002150A3"/>
  </w:style>
  <w:style w:type="character" w:customStyle="1" w:styleId="comments">
    <w:name w:val="comments"/>
    <w:basedOn w:val="a0"/>
    <w:rsid w:val="002150A3"/>
  </w:style>
  <w:style w:type="character" w:customStyle="1" w:styleId="text-block">
    <w:name w:val="text-block"/>
    <w:basedOn w:val="a0"/>
    <w:rsid w:val="002150A3"/>
  </w:style>
  <w:style w:type="character" w:customStyle="1" w:styleId="field-text-l">
    <w:name w:val="field-text-l"/>
    <w:basedOn w:val="a0"/>
    <w:rsid w:val="002150A3"/>
  </w:style>
  <w:style w:type="character" w:customStyle="1" w:styleId="field-text-r">
    <w:name w:val="field-text-r"/>
    <w:basedOn w:val="a0"/>
    <w:rsid w:val="002150A3"/>
  </w:style>
  <w:style w:type="character" w:customStyle="1" w:styleId="btnwrap">
    <w:name w:val="btn_wrap"/>
    <w:basedOn w:val="a0"/>
    <w:rsid w:val="002150A3"/>
  </w:style>
  <w:style w:type="character" w:customStyle="1" w:styleId="btnin">
    <w:name w:val="btn_in"/>
    <w:basedOn w:val="a0"/>
    <w:rsid w:val="002150A3"/>
  </w:style>
  <w:style w:type="character" w:customStyle="1" w:styleId="clrgrey">
    <w:name w:val="clr_grey"/>
    <w:basedOn w:val="a0"/>
    <w:rsid w:val="002150A3"/>
  </w:style>
  <w:style w:type="character" w:customStyle="1" w:styleId="c65">
    <w:name w:val="c65"/>
    <w:basedOn w:val="a0"/>
    <w:rsid w:val="002150A3"/>
  </w:style>
  <w:style w:type="character" w:customStyle="1" w:styleId="c100">
    <w:name w:val="c100"/>
    <w:basedOn w:val="a0"/>
    <w:rsid w:val="002150A3"/>
  </w:style>
  <w:style w:type="character" w:customStyle="1" w:styleId="c74">
    <w:name w:val="c74"/>
    <w:basedOn w:val="a0"/>
    <w:rsid w:val="002150A3"/>
  </w:style>
  <w:style w:type="character" w:customStyle="1" w:styleId="FontStyle19">
    <w:name w:val="Font Style19"/>
    <w:rsid w:val="002150A3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2150A3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2150A3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2150A3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2150A3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2150A3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2150A3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2150A3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2150A3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2150A3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2150A3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150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2150A3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2150A3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2150A3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2150A3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2150A3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2150A3"/>
  </w:style>
  <w:style w:type="character" w:customStyle="1" w:styleId="c11c21">
    <w:name w:val="c11 c21"/>
    <w:basedOn w:val="a0"/>
    <w:rsid w:val="002150A3"/>
  </w:style>
  <w:style w:type="character" w:customStyle="1" w:styleId="c11c25">
    <w:name w:val="c11 c25"/>
    <w:basedOn w:val="a0"/>
    <w:rsid w:val="002150A3"/>
  </w:style>
  <w:style w:type="character" w:customStyle="1" w:styleId="1Tahoma">
    <w:name w:val="Заголовок №1 + Tahoma"/>
    <w:aliases w:val="Полужирный"/>
    <w:rsid w:val="002150A3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2150A3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2150A3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2150A3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2150A3"/>
  </w:style>
  <w:style w:type="character" w:customStyle="1" w:styleId="c121">
    <w:name w:val="c121"/>
    <w:basedOn w:val="a0"/>
    <w:rsid w:val="002150A3"/>
  </w:style>
  <w:style w:type="character" w:customStyle="1" w:styleId="c119">
    <w:name w:val="c119"/>
    <w:basedOn w:val="a0"/>
    <w:rsid w:val="002150A3"/>
  </w:style>
  <w:style w:type="character" w:customStyle="1" w:styleId="c148">
    <w:name w:val="c148"/>
    <w:basedOn w:val="a0"/>
    <w:rsid w:val="002150A3"/>
  </w:style>
  <w:style w:type="character" w:customStyle="1" w:styleId="c140">
    <w:name w:val="c140"/>
    <w:basedOn w:val="a0"/>
    <w:rsid w:val="002150A3"/>
  </w:style>
  <w:style w:type="character" w:customStyle="1" w:styleId="c97">
    <w:name w:val="c97"/>
    <w:basedOn w:val="a0"/>
    <w:rsid w:val="002150A3"/>
  </w:style>
  <w:style w:type="character" w:customStyle="1" w:styleId="c86">
    <w:name w:val="c86"/>
    <w:basedOn w:val="a0"/>
    <w:rsid w:val="002150A3"/>
  </w:style>
  <w:style w:type="character" w:customStyle="1" w:styleId="c167">
    <w:name w:val="c167"/>
    <w:basedOn w:val="a0"/>
    <w:rsid w:val="002150A3"/>
  </w:style>
  <w:style w:type="character" w:customStyle="1" w:styleId="text5">
    <w:name w:val="text5"/>
    <w:basedOn w:val="a0"/>
    <w:rsid w:val="002150A3"/>
  </w:style>
  <w:style w:type="character" w:customStyle="1" w:styleId="c89">
    <w:name w:val="c89"/>
    <w:basedOn w:val="a0"/>
    <w:rsid w:val="002150A3"/>
  </w:style>
  <w:style w:type="character" w:customStyle="1" w:styleId="like-tooltip">
    <w:name w:val="like-tooltip"/>
    <w:basedOn w:val="a0"/>
    <w:rsid w:val="002150A3"/>
  </w:style>
  <w:style w:type="character" w:customStyle="1" w:styleId="flag-throbber">
    <w:name w:val="flag-throbber"/>
    <w:basedOn w:val="a0"/>
    <w:rsid w:val="002150A3"/>
  </w:style>
  <w:style w:type="character" w:customStyle="1" w:styleId="e-category">
    <w:name w:val="e-category"/>
    <w:basedOn w:val="a0"/>
    <w:rsid w:val="002150A3"/>
  </w:style>
  <w:style w:type="character" w:customStyle="1" w:styleId="slide-number">
    <w:name w:val="slide-number"/>
    <w:basedOn w:val="a0"/>
    <w:rsid w:val="002150A3"/>
  </w:style>
  <w:style w:type="character" w:customStyle="1" w:styleId="nowrap">
    <w:name w:val="nowrap"/>
    <w:basedOn w:val="a0"/>
    <w:rsid w:val="002150A3"/>
  </w:style>
  <w:style w:type="character" w:customStyle="1" w:styleId="19">
    <w:name w:val="Текст сноски Знак1"/>
    <w:basedOn w:val="a0"/>
    <w:uiPriority w:val="99"/>
    <w:semiHidden/>
    <w:rsid w:val="002150A3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2150A3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2150A3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2150A3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2150A3"/>
  </w:style>
  <w:style w:type="character" w:customStyle="1" w:styleId="fontstyle38">
    <w:name w:val="fontstyle38"/>
    <w:basedOn w:val="a0"/>
    <w:rsid w:val="002150A3"/>
  </w:style>
  <w:style w:type="character" w:customStyle="1" w:styleId="fontstyle33">
    <w:name w:val="fontstyle33"/>
    <w:basedOn w:val="a0"/>
    <w:rsid w:val="002150A3"/>
  </w:style>
  <w:style w:type="character" w:customStyle="1" w:styleId="fontstyle40">
    <w:name w:val="fontstyle40"/>
    <w:basedOn w:val="a0"/>
    <w:rsid w:val="002150A3"/>
  </w:style>
  <w:style w:type="character" w:customStyle="1" w:styleId="fontstyle34">
    <w:name w:val="fontstyle34"/>
    <w:basedOn w:val="a0"/>
    <w:rsid w:val="002150A3"/>
  </w:style>
  <w:style w:type="character" w:customStyle="1" w:styleId="articleseparator4">
    <w:name w:val="article_separator4"/>
    <w:rsid w:val="002150A3"/>
    <w:rPr>
      <w:vanish w:val="0"/>
      <w:webHidden w:val="0"/>
      <w:specVanish w:val="0"/>
    </w:rPr>
  </w:style>
  <w:style w:type="character" w:customStyle="1" w:styleId="FontStyle37">
    <w:name w:val="Font Style37"/>
    <w:rsid w:val="002150A3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2150A3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2150A3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2150A3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2150A3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2150A3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2150A3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2150A3"/>
  </w:style>
  <w:style w:type="table" w:customStyle="1" w:styleId="1d">
    <w:name w:val="Стиль таблицы1"/>
    <w:basedOn w:val="a1"/>
    <w:rsid w:val="002150A3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2150A3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88">
    <w:name w:val="c88"/>
    <w:basedOn w:val="a0"/>
    <w:rsid w:val="002150A3"/>
  </w:style>
  <w:style w:type="character" w:customStyle="1" w:styleId="c81">
    <w:name w:val="c81"/>
    <w:basedOn w:val="a0"/>
    <w:rsid w:val="002150A3"/>
  </w:style>
  <w:style w:type="character" w:customStyle="1" w:styleId="c80">
    <w:name w:val="c80"/>
    <w:basedOn w:val="a0"/>
    <w:rsid w:val="002150A3"/>
  </w:style>
  <w:style w:type="character" w:styleId="aff4">
    <w:name w:val="page number"/>
    <w:basedOn w:val="a0"/>
    <w:rsid w:val="002150A3"/>
  </w:style>
  <w:style w:type="paragraph" w:customStyle="1" w:styleId="zagolovokknigiavtory">
    <w:name w:val="zagolovokknigiavtory"/>
    <w:basedOn w:val="a"/>
    <w:uiPriority w:val="99"/>
    <w:rsid w:val="002150A3"/>
    <w:pPr>
      <w:spacing w:before="100" w:beforeAutospacing="1" w:after="40"/>
      <w:jc w:val="center"/>
    </w:pPr>
    <w:rPr>
      <w:b/>
      <w:bCs/>
      <w:color w:val="000000"/>
    </w:rPr>
  </w:style>
  <w:style w:type="character" w:customStyle="1" w:styleId="ff2fs20">
    <w:name w:val="ff2 fs20"/>
    <w:basedOn w:val="a0"/>
    <w:rsid w:val="002150A3"/>
  </w:style>
  <w:style w:type="character" w:customStyle="1" w:styleId="badge">
    <w:name w:val="badge"/>
    <w:basedOn w:val="a0"/>
    <w:rsid w:val="00215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0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50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150A3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2150A3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0A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0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150A3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150A3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150A3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0A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5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50A3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50A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150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50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2150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2150A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2150A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2150A3"/>
    <w:pPr>
      <w:ind w:left="720"/>
      <w:contextualSpacing/>
    </w:pPr>
  </w:style>
  <w:style w:type="paragraph" w:customStyle="1" w:styleId="rteleft">
    <w:name w:val="rteleft"/>
    <w:basedOn w:val="a"/>
    <w:uiPriority w:val="99"/>
    <w:rsid w:val="002150A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150A3"/>
    <w:rPr>
      <w:b/>
      <w:bCs/>
    </w:rPr>
  </w:style>
  <w:style w:type="character" w:styleId="a5">
    <w:name w:val="Emphasis"/>
    <w:basedOn w:val="a0"/>
    <w:qFormat/>
    <w:rsid w:val="002150A3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2150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2150A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50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150A3"/>
  </w:style>
  <w:style w:type="paragraph" w:customStyle="1" w:styleId="a0cxspmiddle">
    <w:name w:val="a0cxspmiddle"/>
    <w:basedOn w:val="a"/>
    <w:uiPriority w:val="99"/>
    <w:rsid w:val="002150A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215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150A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150A3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4">
    <w:name w:val="c4"/>
    <w:basedOn w:val="a0"/>
    <w:rsid w:val="002150A3"/>
  </w:style>
  <w:style w:type="paragraph" w:customStyle="1" w:styleId="c29">
    <w:name w:val="c29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11">
    <w:name w:val="c11"/>
    <w:basedOn w:val="a0"/>
    <w:rsid w:val="002150A3"/>
  </w:style>
  <w:style w:type="paragraph" w:customStyle="1" w:styleId="c13">
    <w:name w:val="c13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42">
    <w:name w:val="c42"/>
    <w:basedOn w:val="a0"/>
    <w:rsid w:val="002150A3"/>
  </w:style>
  <w:style w:type="paragraph" w:customStyle="1" w:styleId="c0">
    <w:name w:val="c0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22">
    <w:name w:val="c22"/>
    <w:basedOn w:val="a0"/>
    <w:rsid w:val="002150A3"/>
  </w:style>
  <w:style w:type="character" w:customStyle="1" w:styleId="c3">
    <w:name w:val="c3"/>
    <w:basedOn w:val="a0"/>
    <w:rsid w:val="002150A3"/>
  </w:style>
  <w:style w:type="character" w:customStyle="1" w:styleId="c10">
    <w:name w:val="c10"/>
    <w:basedOn w:val="a0"/>
    <w:rsid w:val="002150A3"/>
  </w:style>
  <w:style w:type="paragraph" w:customStyle="1" w:styleId="c12">
    <w:name w:val="c1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1">
    <w:name w:val="c1"/>
    <w:basedOn w:val="a0"/>
    <w:rsid w:val="002150A3"/>
  </w:style>
  <w:style w:type="paragraph" w:customStyle="1" w:styleId="c70">
    <w:name w:val="c7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19">
    <w:name w:val="c19"/>
    <w:basedOn w:val="a0"/>
    <w:rsid w:val="002150A3"/>
  </w:style>
  <w:style w:type="character" w:styleId="a7">
    <w:name w:val="Hyperlink"/>
    <w:basedOn w:val="a0"/>
    <w:uiPriority w:val="99"/>
    <w:semiHidden/>
    <w:unhideWhenUsed/>
    <w:rsid w:val="002150A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150A3"/>
    <w:rPr>
      <w:color w:val="800080"/>
      <w:u w:val="single"/>
    </w:rPr>
  </w:style>
  <w:style w:type="paragraph" w:customStyle="1" w:styleId="c92">
    <w:name w:val="c92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62">
    <w:name w:val="c62"/>
    <w:basedOn w:val="a0"/>
    <w:rsid w:val="002150A3"/>
  </w:style>
  <w:style w:type="character" w:customStyle="1" w:styleId="c114">
    <w:name w:val="c114"/>
    <w:basedOn w:val="a0"/>
    <w:rsid w:val="002150A3"/>
  </w:style>
  <w:style w:type="paragraph" w:customStyle="1" w:styleId="c116">
    <w:name w:val="c116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69">
    <w:name w:val="c69"/>
    <w:basedOn w:val="a0"/>
    <w:rsid w:val="002150A3"/>
  </w:style>
  <w:style w:type="paragraph" w:customStyle="1" w:styleId="c61">
    <w:name w:val="c6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156">
    <w:name w:val="c156"/>
    <w:basedOn w:val="a0"/>
    <w:rsid w:val="002150A3"/>
  </w:style>
  <w:style w:type="character" w:customStyle="1" w:styleId="c75">
    <w:name w:val="c75"/>
    <w:basedOn w:val="a0"/>
    <w:rsid w:val="002150A3"/>
  </w:style>
  <w:style w:type="paragraph" w:customStyle="1" w:styleId="c128">
    <w:name w:val="c128"/>
    <w:basedOn w:val="a"/>
    <w:uiPriority w:val="99"/>
    <w:rsid w:val="002150A3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215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5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21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215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2150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2150A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uiPriority w:val="99"/>
    <w:rsid w:val="0021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33">
    <w:name w:val="c33"/>
    <w:basedOn w:val="a0"/>
    <w:rsid w:val="002150A3"/>
  </w:style>
  <w:style w:type="paragraph" w:customStyle="1" w:styleId="c9">
    <w:name w:val="c9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44">
    <w:name w:val="c44"/>
    <w:basedOn w:val="a0"/>
    <w:rsid w:val="002150A3"/>
  </w:style>
  <w:style w:type="character" w:customStyle="1" w:styleId="apple-converted-space">
    <w:name w:val="apple-converted-space"/>
    <w:basedOn w:val="a0"/>
    <w:rsid w:val="002150A3"/>
  </w:style>
  <w:style w:type="paragraph" w:customStyle="1" w:styleId="c18">
    <w:name w:val="c18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58">
    <w:name w:val="c58"/>
    <w:basedOn w:val="a0"/>
    <w:rsid w:val="002150A3"/>
  </w:style>
  <w:style w:type="paragraph" w:customStyle="1" w:styleId="c66">
    <w:name w:val="c66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7">
    <w:name w:val="c7"/>
    <w:basedOn w:val="a0"/>
    <w:rsid w:val="002150A3"/>
  </w:style>
  <w:style w:type="paragraph" w:customStyle="1" w:styleId="c52">
    <w:name w:val="c52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15">
    <w:name w:val="c15"/>
    <w:basedOn w:val="a0"/>
    <w:rsid w:val="002150A3"/>
  </w:style>
  <w:style w:type="paragraph" w:customStyle="1" w:styleId="c45">
    <w:name w:val="c4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76">
    <w:name w:val="c76"/>
    <w:basedOn w:val="a0"/>
    <w:rsid w:val="002150A3"/>
  </w:style>
  <w:style w:type="paragraph" w:customStyle="1" w:styleId="c159">
    <w:name w:val="c159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101">
    <w:name w:val="c101"/>
    <w:basedOn w:val="a0"/>
    <w:rsid w:val="002150A3"/>
  </w:style>
  <w:style w:type="paragraph" w:customStyle="1" w:styleId="c132">
    <w:name w:val="c132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46">
    <w:name w:val="c46"/>
    <w:basedOn w:val="a0"/>
    <w:rsid w:val="002150A3"/>
  </w:style>
  <w:style w:type="paragraph" w:customStyle="1" w:styleId="c23">
    <w:name w:val="c23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16">
    <w:name w:val="c16"/>
    <w:basedOn w:val="a0"/>
    <w:rsid w:val="002150A3"/>
  </w:style>
  <w:style w:type="paragraph" w:customStyle="1" w:styleId="c2">
    <w:name w:val="c2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27">
    <w:name w:val="c27"/>
    <w:basedOn w:val="a0"/>
    <w:rsid w:val="002150A3"/>
  </w:style>
  <w:style w:type="character" w:customStyle="1" w:styleId="c40">
    <w:name w:val="c40"/>
    <w:basedOn w:val="a0"/>
    <w:rsid w:val="002150A3"/>
  </w:style>
  <w:style w:type="character" w:customStyle="1" w:styleId="c21">
    <w:name w:val="c21"/>
    <w:basedOn w:val="a0"/>
    <w:rsid w:val="002150A3"/>
  </w:style>
  <w:style w:type="character" w:customStyle="1" w:styleId="c24">
    <w:name w:val="c24"/>
    <w:basedOn w:val="a0"/>
    <w:rsid w:val="002150A3"/>
  </w:style>
  <w:style w:type="paragraph" w:styleId="ae">
    <w:name w:val="Balloon Text"/>
    <w:basedOn w:val="a"/>
    <w:link w:val="af"/>
    <w:uiPriority w:val="99"/>
    <w:semiHidden/>
    <w:unhideWhenUsed/>
    <w:rsid w:val="00215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50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2150A3"/>
  </w:style>
  <w:style w:type="character" w:customStyle="1" w:styleId="c68">
    <w:name w:val="c68"/>
    <w:basedOn w:val="a0"/>
    <w:rsid w:val="002150A3"/>
  </w:style>
  <w:style w:type="paragraph" w:customStyle="1" w:styleId="c63">
    <w:name w:val="c6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41">
    <w:name w:val="c41"/>
    <w:basedOn w:val="a0"/>
    <w:rsid w:val="002150A3"/>
  </w:style>
  <w:style w:type="paragraph" w:styleId="HTML1">
    <w:name w:val="HTML Address"/>
    <w:basedOn w:val="a"/>
    <w:link w:val="HTML2"/>
    <w:uiPriority w:val="99"/>
    <w:semiHidden/>
    <w:unhideWhenUsed/>
    <w:rsid w:val="002150A3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2150A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2150A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1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2150A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15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2150A3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semiHidden/>
    <w:rsid w:val="002150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2150A3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2150A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2150A3"/>
  </w:style>
  <w:style w:type="paragraph" w:styleId="af8">
    <w:name w:val="Body Text Indent"/>
    <w:basedOn w:val="a"/>
    <w:link w:val="af9"/>
    <w:uiPriority w:val="99"/>
    <w:semiHidden/>
    <w:unhideWhenUsed/>
    <w:rsid w:val="002150A3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50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150A3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215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150A3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150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2150A3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15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2150A3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2150A3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2150A3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2150A3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2150A3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2150A3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2150A3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2150A3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2150A3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2150A3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2150A3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2150A3"/>
    <w:pPr>
      <w:spacing w:before="90" w:after="90"/>
    </w:pPr>
  </w:style>
  <w:style w:type="paragraph" w:customStyle="1" w:styleId="23">
    <w:name w:val="Знак2"/>
    <w:basedOn w:val="a"/>
    <w:uiPriority w:val="99"/>
    <w:rsid w:val="002150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2150A3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2150A3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2150A3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2150A3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2150A3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2150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2150A3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150A3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2150A3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2150A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2150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2150A3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2150A3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2150A3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2150A3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2150A3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2150A3"/>
    <w:rPr>
      <w:vertAlign w:val="superscript"/>
    </w:rPr>
  </w:style>
  <w:style w:type="character" w:customStyle="1" w:styleId="catnumdata">
    <w:name w:val="catnumdata"/>
    <w:basedOn w:val="a0"/>
    <w:rsid w:val="002150A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50A3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2150A3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50A3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2150A3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2150A3"/>
  </w:style>
  <w:style w:type="character" w:customStyle="1" w:styleId="file">
    <w:name w:val="file"/>
    <w:basedOn w:val="a0"/>
    <w:rsid w:val="002150A3"/>
  </w:style>
  <w:style w:type="character" w:customStyle="1" w:styleId="street-address">
    <w:name w:val="street-address"/>
    <w:basedOn w:val="a0"/>
    <w:rsid w:val="002150A3"/>
  </w:style>
  <w:style w:type="character" w:customStyle="1" w:styleId="locality">
    <w:name w:val="locality"/>
    <w:basedOn w:val="a0"/>
    <w:rsid w:val="002150A3"/>
  </w:style>
  <w:style w:type="character" w:customStyle="1" w:styleId="country-name">
    <w:name w:val="country-name"/>
    <w:basedOn w:val="a0"/>
    <w:rsid w:val="002150A3"/>
  </w:style>
  <w:style w:type="character" w:customStyle="1" w:styleId="postal-code">
    <w:name w:val="postal-code"/>
    <w:basedOn w:val="a0"/>
    <w:rsid w:val="002150A3"/>
  </w:style>
  <w:style w:type="character" w:customStyle="1" w:styleId="extended-address">
    <w:name w:val="extended-address"/>
    <w:basedOn w:val="a0"/>
    <w:rsid w:val="002150A3"/>
  </w:style>
  <w:style w:type="character" w:customStyle="1" w:styleId="c14">
    <w:name w:val="c14"/>
    <w:basedOn w:val="a0"/>
    <w:rsid w:val="002150A3"/>
  </w:style>
  <w:style w:type="character" w:customStyle="1" w:styleId="c37">
    <w:name w:val="c37"/>
    <w:basedOn w:val="a0"/>
    <w:rsid w:val="002150A3"/>
  </w:style>
  <w:style w:type="character" w:customStyle="1" w:styleId="a-centr">
    <w:name w:val="a-centr"/>
    <w:basedOn w:val="a0"/>
    <w:rsid w:val="002150A3"/>
  </w:style>
  <w:style w:type="character" w:customStyle="1" w:styleId="c17">
    <w:name w:val="c17"/>
    <w:basedOn w:val="a0"/>
    <w:rsid w:val="002150A3"/>
  </w:style>
  <w:style w:type="character" w:customStyle="1" w:styleId="a-animet-non">
    <w:name w:val="a-animet-non"/>
    <w:basedOn w:val="a0"/>
    <w:rsid w:val="002150A3"/>
  </w:style>
  <w:style w:type="character" w:customStyle="1" w:styleId="com-order-title">
    <w:name w:val="com-order-title"/>
    <w:basedOn w:val="a0"/>
    <w:rsid w:val="002150A3"/>
  </w:style>
  <w:style w:type="character" w:customStyle="1" w:styleId="c26">
    <w:name w:val="c26"/>
    <w:basedOn w:val="a0"/>
    <w:rsid w:val="002150A3"/>
  </w:style>
  <w:style w:type="character" w:customStyle="1" w:styleId="breadcrumblast">
    <w:name w:val="breadcrumb_last"/>
    <w:basedOn w:val="a0"/>
    <w:rsid w:val="002150A3"/>
  </w:style>
  <w:style w:type="character" w:customStyle="1" w:styleId="js-button">
    <w:name w:val="js-button"/>
    <w:basedOn w:val="a0"/>
    <w:rsid w:val="002150A3"/>
  </w:style>
  <w:style w:type="character" w:customStyle="1" w:styleId="js-text-inner">
    <w:name w:val="js-text-inner"/>
    <w:basedOn w:val="a0"/>
    <w:rsid w:val="002150A3"/>
  </w:style>
  <w:style w:type="character" w:customStyle="1" w:styleId="js-banner">
    <w:name w:val="js-banner"/>
    <w:basedOn w:val="a0"/>
    <w:rsid w:val="002150A3"/>
  </w:style>
  <w:style w:type="character" w:customStyle="1" w:styleId="pm-toolbarbannercontenttext">
    <w:name w:val="pm-toolbar__banner__content__text"/>
    <w:basedOn w:val="a0"/>
    <w:rsid w:val="002150A3"/>
  </w:style>
  <w:style w:type="character" w:customStyle="1" w:styleId="pm-toolbarsearchcontainer">
    <w:name w:val="pm-toolbar__search__container"/>
    <w:basedOn w:val="a0"/>
    <w:rsid w:val="002150A3"/>
  </w:style>
  <w:style w:type="character" w:customStyle="1" w:styleId="js-label">
    <w:name w:val="js-label"/>
    <w:basedOn w:val="a0"/>
    <w:rsid w:val="002150A3"/>
  </w:style>
  <w:style w:type="character" w:customStyle="1" w:styleId="js-placeholder">
    <w:name w:val="js-placeholder"/>
    <w:basedOn w:val="a0"/>
    <w:rsid w:val="002150A3"/>
  </w:style>
  <w:style w:type="character" w:customStyle="1" w:styleId="nt--time">
    <w:name w:val="nt--time"/>
    <w:basedOn w:val="a0"/>
    <w:rsid w:val="002150A3"/>
  </w:style>
  <w:style w:type="character" w:customStyle="1" w:styleId="question-leaders-span">
    <w:name w:val="question-leaders-span"/>
    <w:basedOn w:val="a0"/>
    <w:rsid w:val="002150A3"/>
  </w:style>
  <w:style w:type="character" w:customStyle="1" w:styleId="userwrapper">
    <w:name w:val="user__wrapper"/>
    <w:basedOn w:val="a0"/>
    <w:rsid w:val="002150A3"/>
  </w:style>
  <w:style w:type="character" w:customStyle="1" w:styleId="new">
    <w:name w:val="new"/>
    <w:basedOn w:val="a0"/>
    <w:rsid w:val="002150A3"/>
  </w:style>
  <w:style w:type="character" w:customStyle="1" w:styleId="old">
    <w:name w:val="old"/>
    <w:basedOn w:val="a0"/>
    <w:rsid w:val="002150A3"/>
  </w:style>
  <w:style w:type="character" w:customStyle="1" w:styleId="gray">
    <w:name w:val="gray"/>
    <w:basedOn w:val="a0"/>
    <w:rsid w:val="002150A3"/>
  </w:style>
  <w:style w:type="character" w:customStyle="1" w:styleId="value-title">
    <w:name w:val="value-title"/>
    <w:basedOn w:val="a0"/>
    <w:rsid w:val="002150A3"/>
  </w:style>
  <w:style w:type="character" w:customStyle="1" w:styleId="published">
    <w:name w:val="published"/>
    <w:basedOn w:val="a0"/>
    <w:rsid w:val="002150A3"/>
  </w:style>
  <w:style w:type="character" w:customStyle="1" w:styleId="btn--text">
    <w:name w:val="btn--text"/>
    <w:basedOn w:val="a0"/>
    <w:rsid w:val="002150A3"/>
  </w:style>
  <w:style w:type="character" w:customStyle="1" w:styleId="a-koding">
    <w:name w:val="a-koding"/>
    <w:basedOn w:val="a0"/>
    <w:rsid w:val="002150A3"/>
  </w:style>
  <w:style w:type="character" w:customStyle="1" w:styleId="tbb12">
    <w:name w:val="tbb12"/>
    <w:basedOn w:val="a0"/>
    <w:rsid w:val="002150A3"/>
  </w:style>
  <w:style w:type="character" w:customStyle="1" w:styleId="tbln12">
    <w:name w:val="tbln12"/>
    <w:basedOn w:val="a0"/>
    <w:rsid w:val="002150A3"/>
  </w:style>
  <w:style w:type="character" w:customStyle="1" w:styleId="trd12">
    <w:name w:val="trd12"/>
    <w:basedOn w:val="a0"/>
    <w:rsid w:val="002150A3"/>
  </w:style>
  <w:style w:type="character" w:customStyle="1" w:styleId="viewnratl">
    <w:name w:val="viewn_rat_l"/>
    <w:basedOn w:val="a0"/>
    <w:rsid w:val="002150A3"/>
  </w:style>
  <w:style w:type="character" w:customStyle="1" w:styleId="ads-ads-text">
    <w:name w:val="ads-ads-text"/>
    <w:basedOn w:val="a0"/>
    <w:rsid w:val="002150A3"/>
  </w:style>
  <w:style w:type="character" w:customStyle="1" w:styleId="ata11y">
    <w:name w:val="at_a11y"/>
    <w:basedOn w:val="a0"/>
    <w:rsid w:val="002150A3"/>
  </w:style>
  <w:style w:type="character" w:customStyle="1" w:styleId="apple-tab-span">
    <w:name w:val="apple-tab-span"/>
    <w:basedOn w:val="a0"/>
    <w:rsid w:val="002150A3"/>
  </w:style>
  <w:style w:type="character" w:customStyle="1" w:styleId="register">
    <w:name w:val="register"/>
    <w:basedOn w:val="a0"/>
    <w:rsid w:val="002150A3"/>
  </w:style>
  <w:style w:type="character" w:customStyle="1" w:styleId="login">
    <w:name w:val="login"/>
    <w:basedOn w:val="a0"/>
    <w:rsid w:val="002150A3"/>
  </w:style>
  <w:style w:type="character" w:customStyle="1" w:styleId="a-pr">
    <w:name w:val="a-pr"/>
    <w:basedOn w:val="a0"/>
    <w:rsid w:val="002150A3"/>
  </w:style>
  <w:style w:type="character" w:customStyle="1" w:styleId="a-pages">
    <w:name w:val="a-pages"/>
    <w:basedOn w:val="a0"/>
    <w:rsid w:val="002150A3"/>
  </w:style>
  <w:style w:type="character" w:customStyle="1" w:styleId="a-dalee">
    <w:name w:val="a-dalee"/>
    <w:basedOn w:val="a0"/>
    <w:rsid w:val="002150A3"/>
  </w:style>
  <w:style w:type="character" w:customStyle="1" w:styleId="divider">
    <w:name w:val="divider"/>
    <w:basedOn w:val="a0"/>
    <w:rsid w:val="002150A3"/>
  </w:style>
  <w:style w:type="character" w:customStyle="1" w:styleId="tel">
    <w:name w:val="tel"/>
    <w:basedOn w:val="a0"/>
    <w:rsid w:val="002150A3"/>
  </w:style>
  <w:style w:type="character" w:customStyle="1" w:styleId="b-share-popupitemtext">
    <w:name w:val="b-share-popup__item__text"/>
    <w:basedOn w:val="a0"/>
    <w:rsid w:val="002150A3"/>
  </w:style>
  <w:style w:type="character" w:customStyle="1" w:styleId="noticedate">
    <w:name w:val="notice_date"/>
    <w:basedOn w:val="a0"/>
    <w:rsid w:val="002150A3"/>
  </w:style>
  <w:style w:type="character" w:customStyle="1" w:styleId="noticetext">
    <w:name w:val="notice_text"/>
    <w:basedOn w:val="a0"/>
    <w:rsid w:val="002150A3"/>
  </w:style>
  <w:style w:type="character" w:customStyle="1" w:styleId="pluso-counter">
    <w:name w:val="pluso-counter"/>
    <w:basedOn w:val="a0"/>
    <w:rsid w:val="002150A3"/>
  </w:style>
  <w:style w:type="character" w:customStyle="1" w:styleId="a-log">
    <w:name w:val="a-log"/>
    <w:basedOn w:val="a0"/>
    <w:rsid w:val="002150A3"/>
  </w:style>
  <w:style w:type="character" w:customStyle="1" w:styleId="a-fla4">
    <w:name w:val="a-fla4"/>
    <w:basedOn w:val="a0"/>
    <w:rsid w:val="002150A3"/>
  </w:style>
  <w:style w:type="character" w:customStyle="1" w:styleId="articleseparator">
    <w:name w:val="article_separator"/>
    <w:basedOn w:val="a0"/>
    <w:rsid w:val="002150A3"/>
  </w:style>
  <w:style w:type="character" w:customStyle="1" w:styleId="tbb121">
    <w:name w:val="tbb121"/>
    <w:basedOn w:val="a0"/>
    <w:rsid w:val="002150A3"/>
  </w:style>
  <w:style w:type="character" w:customStyle="1" w:styleId="trb12">
    <w:name w:val="trb12"/>
    <w:basedOn w:val="a0"/>
    <w:rsid w:val="002150A3"/>
  </w:style>
  <w:style w:type="character" w:customStyle="1" w:styleId="b-share-btnwrap">
    <w:name w:val="b-share-btn__wrap"/>
    <w:basedOn w:val="a0"/>
    <w:rsid w:val="002150A3"/>
  </w:style>
  <w:style w:type="character" w:customStyle="1" w:styleId="b-share-counter">
    <w:name w:val="b-share-counter"/>
    <w:basedOn w:val="a0"/>
    <w:rsid w:val="002150A3"/>
  </w:style>
  <w:style w:type="character" w:customStyle="1" w:styleId="ed-title">
    <w:name w:val="ed-title"/>
    <w:basedOn w:val="a0"/>
    <w:rsid w:val="002150A3"/>
  </w:style>
  <w:style w:type="character" w:customStyle="1" w:styleId="ed-value">
    <w:name w:val="ed-value"/>
    <w:basedOn w:val="a0"/>
    <w:rsid w:val="002150A3"/>
  </w:style>
  <w:style w:type="character" w:customStyle="1" w:styleId="ed-sep">
    <w:name w:val="ed-sep"/>
    <w:basedOn w:val="a0"/>
    <w:rsid w:val="002150A3"/>
  </w:style>
  <w:style w:type="character" w:customStyle="1" w:styleId="91">
    <w:name w:val="9"/>
    <w:basedOn w:val="a0"/>
    <w:rsid w:val="002150A3"/>
  </w:style>
  <w:style w:type="character" w:customStyle="1" w:styleId="210pt">
    <w:name w:val="210pt"/>
    <w:basedOn w:val="a0"/>
    <w:rsid w:val="002150A3"/>
  </w:style>
  <w:style w:type="character" w:customStyle="1" w:styleId="210pt3">
    <w:name w:val="210pt3"/>
    <w:basedOn w:val="a0"/>
    <w:rsid w:val="002150A3"/>
  </w:style>
  <w:style w:type="character" w:customStyle="1" w:styleId="210pt2">
    <w:name w:val="210pt2"/>
    <w:basedOn w:val="a0"/>
    <w:rsid w:val="002150A3"/>
  </w:style>
  <w:style w:type="character" w:customStyle="1" w:styleId="220">
    <w:name w:val="22"/>
    <w:basedOn w:val="a0"/>
    <w:rsid w:val="002150A3"/>
  </w:style>
  <w:style w:type="character" w:customStyle="1" w:styleId="210pt1">
    <w:name w:val="210pt1"/>
    <w:basedOn w:val="a0"/>
    <w:rsid w:val="002150A3"/>
  </w:style>
  <w:style w:type="character" w:customStyle="1" w:styleId="example">
    <w:name w:val="example"/>
    <w:basedOn w:val="a0"/>
    <w:rsid w:val="002150A3"/>
  </w:style>
  <w:style w:type="character" w:customStyle="1" w:styleId="morphology">
    <w:name w:val="morphology"/>
    <w:basedOn w:val="a0"/>
    <w:rsid w:val="002150A3"/>
  </w:style>
  <w:style w:type="character" w:customStyle="1" w:styleId="prefix">
    <w:name w:val="prefix"/>
    <w:basedOn w:val="a0"/>
    <w:rsid w:val="002150A3"/>
  </w:style>
  <w:style w:type="character" w:customStyle="1" w:styleId="accent">
    <w:name w:val="accent"/>
    <w:basedOn w:val="a0"/>
    <w:rsid w:val="002150A3"/>
  </w:style>
  <w:style w:type="character" w:customStyle="1" w:styleId="word">
    <w:name w:val="word"/>
    <w:basedOn w:val="a0"/>
    <w:rsid w:val="002150A3"/>
  </w:style>
  <w:style w:type="character" w:customStyle="1" w:styleId="num">
    <w:name w:val="num"/>
    <w:basedOn w:val="a0"/>
    <w:rsid w:val="002150A3"/>
  </w:style>
  <w:style w:type="character" w:customStyle="1" w:styleId="question">
    <w:name w:val="question"/>
    <w:basedOn w:val="a0"/>
    <w:rsid w:val="002150A3"/>
  </w:style>
  <w:style w:type="character" w:customStyle="1" w:styleId="news-date-time">
    <w:name w:val="news-date-time"/>
    <w:basedOn w:val="a0"/>
    <w:rsid w:val="002150A3"/>
  </w:style>
  <w:style w:type="character" w:customStyle="1" w:styleId="mcprice">
    <w:name w:val="mcprice"/>
    <w:basedOn w:val="a0"/>
    <w:rsid w:val="002150A3"/>
  </w:style>
  <w:style w:type="character" w:customStyle="1" w:styleId="mcpriceold">
    <w:name w:val="mcpriceold"/>
    <w:basedOn w:val="a0"/>
    <w:rsid w:val="002150A3"/>
  </w:style>
  <w:style w:type="character" w:customStyle="1" w:styleId="mcdiscount">
    <w:name w:val="mcdiscount"/>
    <w:basedOn w:val="a0"/>
    <w:rsid w:val="002150A3"/>
  </w:style>
  <w:style w:type="character" w:customStyle="1" w:styleId="butback">
    <w:name w:val="butback"/>
    <w:basedOn w:val="a0"/>
    <w:rsid w:val="002150A3"/>
  </w:style>
  <w:style w:type="character" w:customStyle="1" w:styleId="submenu-table">
    <w:name w:val="submenu-table"/>
    <w:basedOn w:val="a0"/>
    <w:rsid w:val="002150A3"/>
  </w:style>
  <w:style w:type="character" w:customStyle="1" w:styleId="c271">
    <w:name w:val="c271"/>
    <w:basedOn w:val="a0"/>
    <w:rsid w:val="002150A3"/>
  </w:style>
  <w:style w:type="character" w:customStyle="1" w:styleId="icon">
    <w:name w:val="icon"/>
    <w:basedOn w:val="a0"/>
    <w:rsid w:val="002150A3"/>
  </w:style>
  <w:style w:type="character" w:customStyle="1" w:styleId="18">
    <w:name w:val="Дата1"/>
    <w:basedOn w:val="a0"/>
    <w:rsid w:val="002150A3"/>
  </w:style>
  <w:style w:type="character" w:customStyle="1" w:styleId="smalldate">
    <w:name w:val="smalldate"/>
    <w:basedOn w:val="a0"/>
    <w:rsid w:val="002150A3"/>
  </w:style>
  <w:style w:type="character" w:customStyle="1" w:styleId="favoured">
    <w:name w:val="favoured"/>
    <w:basedOn w:val="a0"/>
    <w:rsid w:val="002150A3"/>
  </w:style>
  <w:style w:type="character" w:customStyle="1" w:styleId="comments">
    <w:name w:val="comments"/>
    <w:basedOn w:val="a0"/>
    <w:rsid w:val="002150A3"/>
  </w:style>
  <w:style w:type="character" w:customStyle="1" w:styleId="text-block">
    <w:name w:val="text-block"/>
    <w:basedOn w:val="a0"/>
    <w:rsid w:val="002150A3"/>
  </w:style>
  <w:style w:type="character" w:customStyle="1" w:styleId="field-text-l">
    <w:name w:val="field-text-l"/>
    <w:basedOn w:val="a0"/>
    <w:rsid w:val="002150A3"/>
  </w:style>
  <w:style w:type="character" w:customStyle="1" w:styleId="field-text-r">
    <w:name w:val="field-text-r"/>
    <w:basedOn w:val="a0"/>
    <w:rsid w:val="002150A3"/>
  </w:style>
  <w:style w:type="character" w:customStyle="1" w:styleId="btnwrap">
    <w:name w:val="btn_wrap"/>
    <w:basedOn w:val="a0"/>
    <w:rsid w:val="002150A3"/>
  </w:style>
  <w:style w:type="character" w:customStyle="1" w:styleId="btnin">
    <w:name w:val="btn_in"/>
    <w:basedOn w:val="a0"/>
    <w:rsid w:val="002150A3"/>
  </w:style>
  <w:style w:type="character" w:customStyle="1" w:styleId="clrgrey">
    <w:name w:val="clr_grey"/>
    <w:basedOn w:val="a0"/>
    <w:rsid w:val="002150A3"/>
  </w:style>
  <w:style w:type="character" w:customStyle="1" w:styleId="c65">
    <w:name w:val="c65"/>
    <w:basedOn w:val="a0"/>
    <w:rsid w:val="002150A3"/>
  </w:style>
  <w:style w:type="character" w:customStyle="1" w:styleId="c100">
    <w:name w:val="c100"/>
    <w:basedOn w:val="a0"/>
    <w:rsid w:val="002150A3"/>
  </w:style>
  <w:style w:type="character" w:customStyle="1" w:styleId="c74">
    <w:name w:val="c74"/>
    <w:basedOn w:val="a0"/>
    <w:rsid w:val="002150A3"/>
  </w:style>
  <w:style w:type="character" w:customStyle="1" w:styleId="FontStyle19">
    <w:name w:val="Font Style19"/>
    <w:rsid w:val="002150A3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2150A3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2150A3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2150A3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2150A3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2150A3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2150A3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2150A3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2150A3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2150A3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2150A3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150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2150A3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2150A3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2150A3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2150A3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2150A3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2150A3"/>
  </w:style>
  <w:style w:type="character" w:customStyle="1" w:styleId="c11c21">
    <w:name w:val="c11 c21"/>
    <w:basedOn w:val="a0"/>
    <w:rsid w:val="002150A3"/>
  </w:style>
  <w:style w:type="character" w:customStyle="1" w:styleId="c11c25">
    <w:name w:val="c11 c25"/>
    <w:basedOn w:val="a0"/>
    <w:rsid w:val="002150A3"/>
  </w:style>
  <w:style w:type="character" w:customStyle="1" w:styleId="1Tahoma">
    <w:name w:val="Заголовок №1 + Tahoma"/>
    <w:aliases w:val="Полужирный"/>
    <w:rsid w:val="002150A3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2150A3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2150A3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2150A3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2150A3"/>
  </w:style>
  <w:style w:type="character" w:customStyle="1" w:styleId="c121">
    <w:name w:val="c121"/>
    <w:basedOn w:val="a0"/>
    <w:rsid w:val="002150A3"/>
  </w:style>
  <w:style w:type="character" w:customStyle="1" w:styleId="c119">
    <w:name w:val="c119"/>
    <w:basedOn w:val="a0"/>
    <w:rsid w:val="002150A3"/>
  </w:style>
  <w:style w:type="character" w:customStyle="1" w:styleId="c148">
    <w:name w:val="c148"/>
    <w:basedOn w:val="a0"/>
    <w:rsid w:val="002150A3"/>
  </w:style>
  <w:style w:type="character" w:customStyle="1" w:styleId="c140">
    <w:name w:val="c140"/>
    <w:basedOn w:val="a0"/>
    <w:rsid w:val="002150A3"/>
  </w:style>
  <w:style w:type="character" w:customStyle="1" w:styleId="c97">
    <w:name w:val="c97"/>
    <w:basedOn w:val="a0"/>
    <w:rsid w:val="002150A3"/>
  </w:style>
  <w:style w:type="character" w:customStyle="1" w:styleId="c86">
    <w:name w:val="c86"/>
    <w:basedOn w:val="a0"/>
    <w:rsid w:val="002150A3"/>
  </w:style>
  <w:style w:type="character" w:customStyle="1" w:styleId="c167">
    <w:name w:val="c167"/>
    <w:basedOn w:val="a0"/>
    <w:rsid w:val="002150A3"/>
  </w:style>
  <w:style w:type="character" w:customStyle="1" w:styleId="text5">
    <w:name w:val="text5"/>
    <w:basedOn w:val="a0"/>
    <w:rsid w:val="002150A3"/>
  </w:style>
  <w:style w:type="character" w:customStyle="1" w:styleId="c89">
    <w:name w:val="c89"/>
    <w:basedOn w:val="a0"/>
    <w:rsid w:val="002150A3"/>
  </w:style>
  <w:style w:type="character" w:customStyle="1" w:styleId="like-tooltip">
    <w:name w:val="like-tooltip"/>
    <w:basedOn w:val="a0"/>
    <w:rsid w:val="002150A3"/>
  </w:style>
  <w:style w:type="character" w:customStyle="1" w:styleId="flag-throbber">
    <w:name w:val="flag-throbber"/>
    <w:basedOn w:val="a0"/>
    <w:rsid w:val="002150A3"/>
  </w:style>
  <w:style w:type="character" w:customStyle="1" w:styleId="e-category">
    <w:name w:val="e-category"/>
    <w:basedOn w:val="a0"/>
    <w:rsid w:val="002150A3"/>
  </w:style>
  <w:style w:type="character" w:customStyle="1" w:styleId="slide-number">
    <w:name w:val="slide-number"/>
    <w:basedOn w:val="a0"/>
    <w:rsid w:val="002150A3"/>
  </w:style>
  <w:style w:type="character" w:customStyle="1" w:styleId="nowrap">
    <w:name w:val="nowrap"/>
    <w:basedOn w:val="a0"/>
    <w:rsid w:val="002150A3"/>
  </w:style>
  <w:style w:type="character" w:customStyle="1" w:styleId="19">
    <w:name w:val="Текст сноски Знак1"/>
    <w:basedOn w:val="a0"/>
    <w:uiPriority w:val="99"/>
    <w:semiHidden/>
    <w:rsid w:val="002150A3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2150A3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2150A3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2150A3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2150A3"/>
  </w:style>
  <w:style w:type="character" w:customStyle="1" w:styleId="fontstyle38">
    <w:name w:val="fontstyle38"/>
    <w:basedOn w:val="a0"/>
    <w:rsid w:val="002150A3"/>
  </w:style>
  <w:style w:type="character" w:customStyle="1" w:styleId="fontstyle33">
    <w:name w:val="fontstyle33"/>
    <w:basedOn w:val="a0"/>
    <w:rsid w:val="002150A3"/>
  </w:style>
  <w:style w:type="character" w:customStyle="1" w:styleId="fontstyle40">
    <w:name w:val="fontstyle40"/>
    <w:basedOn w:val="a0"/>
    <w:rsid w:val="002150A3"/>
  </w:style>
  <w:style w:type="character" w:customStyle="1" w:styleId="fontstyle34">
    <w:name w:val="fontstyle34"/>
    <w:basedOn w:val="a0"/>
    <w:rsid w:val="002150A3"/>
  </w:style>
  <w:style w:type="character" w:customStyle="1" w:styleId="articleseparator4">
    <w:name w:val="article_separator4"/>
    <w:rsid w:val="002150A3"/>
    <w:rPr>
      <w:vanish w:val="0"/>
      <w:webHidden w:val="0"/>
      <w:specVanish w:val="0"/>
    </w:rPr>
  </w:style>
  <w:style w:type="character" w:customStyle="1" w:styleId="FontStyle37">
    <w:name w:val="Font Style37"/>
    <w:rsid w:val="002150A3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2150A3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2150A3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2150A3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2150A3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2150A3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2150A3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2150A3"/>
  </w:style>
  <w:style w:type="table" w:customStyle="1" w:styleId="1d">
    <w:name w:val="Стиль таблицы1"/>
    <w:basedOn w:val="a1"/>
    <w:rsid w:val="002150A3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2150A3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2150A3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2150A3"/>
    <w:pPr>
      <w:spacing w:before="100" w:beforeAutospacing="1" w:after="100" w:afterAutospacing="1"/>
    </w:pPr>
  </w:style>
  <w:style w:type="character" w:customStyle="1" w:styleId="c88">
    <w:name w:val="c88"/>
    <w:basedOn w:val="a0"/>
    <w:rsid w:val="002150A3"/>
  </w:style>
  <w:style w:type="character" w:customStyle="1" w:styleId="c81">
    <w:name w:val="c81"/>
    <w:basedOn w:val="a0"/>
    <w:rsid w:val="002150A3"/>
  </w:style>
  <w:style w:type="character" w:customStyle="1" w:styleId="c80">
    <w:name w:val="c80"/>
    <w:basedOn w:val="a0"/>
    <w:rsid w:val="002150A3"/>
  </w:style>
  <w:style w:type="character" w:styleId="aff4">
    <w:name w:val="page number"/>
    <w:basedOn w:val="a0"/>
    <w:rsid w:val="002150A3"/>
  </w:style>
  <w:style w:type="paragraph" w:customStyle="1" w:styleId="zagolovokknigiavtory">
    <w:name w:val="zagolovokknigiavtory"/>
    <w:basedOn w:val="a"/>
    <w:uiPriority w:val="99"/>
    <w:rsid w:val="002150A3"/>
    <w:pPr>
      <w:spacing w:before="100" w:beforeAutospacing="1" w:after="40"/>
      <w:jc w:val="center"/>
    </w:pPr>
    <w:rPr>
      <w:b/>
      <w:bCs/>
      <w:color w:val="000000"/>
    </w:rPr>
  </w:style>
  <w:style w:type="character" w:customStyle="1" w:styleId="ff2fs20">
    <w:name w:val="ff2 fs20"/>
    <w:basedOn w:val="a0"/>
    <w:rsid w:val="002150A3"/>
  </w:style>
  <w:style w:type="character" w:customStyle="1" w:styleId="badge">
    <w:name w:val="badge"/>
    <w:basedOn w:val="a0"/>
    <w:rsid w:val="00215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089B-420E-4FC8-8BB9-D4D6104C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17891</Words>
  <Characters>101984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Unix</dc:creator>
  <cp:keywords/>
  <dc:description/>
  <cp:lastModifiedBy>Unix</cp:lastModifiedBy>
  <cp:revision>4</cp:revision>
  <dcterms:created xsi:type="dcterms:W3CDTF">2018-05-07T11:25:00Z</dcterms:created>
  <dcterms:modified xsi:type="dcterms:W3CDTF">2018-05-07T11:40:00Z</dcterms:modified>
</cp:coreProperties>
</file>